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6F9D6" w14:textId="77777777" w:rsidR="00E87370" w:rsidRDefault="00665A97">
      <w:pPr>
        <w:pStyle w:val="BodyText"/>
        <w:rPr>
          <w:rFonts w:ascii="Times New Roman"/>
          <w:sz w:val="20"/>
        </w:rPr>
      </w:pPr>
      <w:r>
        <w:rPr>
          <w:noProof/>
          <w:lang w:eastAsia="en-GB"/>
        </w:rPr>
        <w:drawing>
          <wp:inline distT="0" distB="0" distL="0" distR="0" wp14:anchorId="23063AF3" wp14:editId="41104E4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48B48C2"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996BC27" wp14:editId="16BCE1E9">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2EEED" w14:textId="77777777" w:rsidR="00E87370" w:rsidRDefault="00E87370">
      <w:pPr>
        <w:pStyle w:val="BodyText"/>
        <w:rPr>
          <w:rFonts w:ascii="Times New Roman"/>
          <w:sz w:val="20"/>
        </w:rPr>
      </w:pPr>
    </w:p>
    <w:p w14:paraId="4A44D9A2"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E5DE61B" w14:textId="77777777" w:rsidR="00E87370" w:rsidRDefault="00E87370">
      <w:pPr>
        <w:pStyle w:val="BodyText"/>
        <w:spacing w:before="11"/>
        <w:rPr>
          <w:sz w:val="23"/>
        </w:rPr>
      </w:pPr>
    </w:p>
    <w:p w14:paraId="035173E0"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66D71896" w14:textId="77777777" w:rsidR="00E87370" w:rsidRDefault="00E87370">
      <w:pPr>
        <w:pStyle w:val="BodyText"/>
        <w:spacing w:before="9"/>
        <w:rPr>
          <w:sz w:val="23"/>
        </w:rPr>
      </w:pPr>
    </w:p>
    <w:p w14:paraId="64D725E2"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2CD53575" w14:textId="77777777" w:rsidR="00E87370" w:rsidRDefault="00E87370">
      <w:pPr>
        <w:pStyle w:val="BodyText"/>
        <w:spacing w:before="9"/>
        <w:rPr>
          <w:sz w:val="23"/>
        </w:rPr>
      </w:pPr>
    </w:p>
    <w:p w14:paraId="0A7081A1"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1929B2D7" w14:textId="77777777" w:rsidR="00E87370" w:rsidRDefault="00631FE3">
      <w:pPr>
        <w:pStyle w:val="BodyText"/>
        <w:spacing w:line="290" w:lineRule="exact"/>
        <w:ind w:left="6080"/>
      </w:pPr>
      <w:r>
        <w:rPr>
          <w:color w:val="231F20"/>
        </w:rPr>
        <w:t>the Primary PE and sport premium to:</w:t>
      </w:r>
    </w:p>
    <w:p w14:paraId="6FBEA22B" w14:textId="77777777" w:rsidR="00E87370" w:rsidRDefault="00E87370">
      <w:pPr>
        <w:pStyle w:val="BodyText"/>
        <w:spacing w:before="2"/>
        <w:rPr>
          <w:sz w:val="23"/>
        </w:rPr>
      </w:pPr>
    </w:p>
    <w:p w14:paraId="7F603112"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8477DA5"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9ABF164" w14:textId="77777777" w:rsidR="00E87370" w:rsidRDefault="00E87370">
      <w:pPr>
        <w:pStyle w:val="BodyText"/>
        <w:spacing w:before="9"/>
        <w:rPr>
          <w:sz w:val="23"/>
        </w:rPr>
      </w:pPr>
    </w:p>
    <w:p w14:paraId="345869FD"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3EE6CE86"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378DCCB0" w14:textId="77777777" w:rsidR="00E87370" w:rsidRDefault="00E87370">
      <w:pPr>
        <w:pStyle w:val="BodyText"/>
        <w:spacing w:before="4"/>
        <w:rPr>
          <w:sz w:val="23"/>
        </w:rPr>
      </w:pPr>
    </w:p>
    <w:p w14:paraId="55F245E4" w14:textId="77777777" w:rsidR="00E87370" w:rsidRDefault="00631FE3">
      <w:pPr>
        <w:pStyle w:val="BodyText"/>
        <w:ind w:left="5340" w:firstLine="220"/>
      </w:pPr>
      <w:r>
        <w:rPr>
          <w:color w:val="231F20"/>
        </w:rPr>
        <w:t>We recommend you start by reflecting on the impact of current provision and reviewing the previous spend.</w:t>
      </w:r>
    </w:p>
    <w:p w14:paraId="4A702062" w14:textId="77777777" w:rsidR="00E87370" w:rsidRDefault="00E87370">
      <w:pPr>
        <w:pStyle w:val="BodyText"/>
        <w:spacing w:before="7"/>
        <w:rPr>
          <w:sz w:val="23"/>
        </w:rPr>
      </w:pPr>
    </w:p>
    <w:p w14:paraId="4A97204D"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22BEF58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2DD0CF0" w14:textId="77777777" w:rsidR="00E87370" w:rsidRDefault="00E87370">
      <w:pPr>
        <w:pStyle w:val="BodyText"/>
        <w:spacing w:before="9"/>
        <w:rPr>
          <w:b/>
          <w:sz w:val="23"/>
        </w:rPr>
      </w:pPr>
    </w:p>
    <w:p w14:paraId="45461A1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D62F7F0" w14:textId="62D12453" w:rsidR="00E87370" w:rsidRDefault="0037185E">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673374E5" wp14:editId="5AB4BD5B">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374E5"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8CE6C08"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32135170" w14:textId="77777777" w:rsidR="00E87370" w:rsidRDefault="00E87370">
      <w:pPr>
        <w:pStyle w:val="BodyText"/>
        <w:rPr>
          <w:sz w:val="20"/>
        </w:rPr>
      </w:pPr>
    </w:p>
    <w:p w14:paraId="2A280A0F" w14:textId="77777777" w:rsidR="00E87370" w:rsidRDefault="00E87370">
      <w:pPr>
        <w:pStyle w:val="BodyText"/>
        <w:rPr>
          <w:sz w:val="20"/>
        </w:rPr>
      </w:pPr>
    </w:p>
    <w:p w14:paraId="5D16A927" w14:textId="77777777" w:rsidR="00E87370" w:rsidRDefault="00E87370">
      <w:pPr>
        <w:pStyle w:val="BodyText"/>
        <w:rPr>
          <w:sz w:val="20"/>
        </w:rPr>
      </w:pPr>
    </w:p>
    <w:p w14:paraId="496436DA" w14:textId="77777777" w:rsidR="00E87370" w:rsidRDefault="00E87370">
      <w:pPr>
        <w:pStyle w:val="BodyText"/>
        <w:rPr>
          <w:sz w:val="20"/>
        </w:rPr>
      </w:pPr>
    </w:p>
    <w:p w14:paraId="24992270" w14:textId="77777777" w:rsidR="00E87370" w:rsidRDefault="00E87370">
      <w:pPr>
        <w:pStyle w:val="BodyText"/>
        <w:spacing w:before="10"/>
        <w:rPr>
          <w:sz w:val="21"/>
        </w:rPr>
      </w:pPr>
    </w:p>
    <w:p w14:paraId="21CAE2FA" w14:textId="25C3662A" w:rsidR="00E87370" w:rsidRDefault="0037185E">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3C185972" wp14:editId="283C20CF">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5972"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Lb8A&#10;AADbAAAADwAAAGRycy9kb3ducmV2LnhtbERPzYrCMBC+C75DGMGbpu6hLNUoVVAWQVitDzA0Y1ts&#10;JiWJbX37zWHB48f3v9mNphU9Od9YVrBaJiCIS6sbrhTci+PiG4QPyBpby6TgTR522+lkg5m2A1+p&#10;v4VKxBD2GSqoQ+gyKX1Zk0G/tB1x5B7WGQwRukpqh0MMN638SpJUGmw4NtTY0aGm8nl7GQXulL/P&#10;6WXfn+66qC72d+iKVa7UfDbmaxCBxvAR/7t/tII0jo1f4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lgtvwAAANsAAAAPAAAAAAAAAAAAAAAAAJgCAABkcnMvZG93bnJl&#10;di54bWxQSwUGAAAAAAQABAD1AAAAhAMAAAAA&#10;" fillcolor="#4863ae" stroked="f"/>
                <v:shape id="Text Box 6" o:spid="_x0000_s1029"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7F7264D0" w14:textId="77777777" w:rsidR="00E87370" w:rsidRDefault="00E87370">
      <w:pPr>
        <w:pStyle w:val="BodyText"/>
        <w:spacing w:before="4"/>
        <w:rPr>
          <w:sz w:val="23"/>
        </w:rPr>
      </w:pPr>
    </w:p>
    <w:p w14:paraId="62927127"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3245C2E4" w14:textId="77777777">
        <w:trPr>
          <w:trHeight w:val="497"/>
        </w:trPr>
        <w:tc>
          <w:tcPr>
            <w:tcW w:w="7700" w:type="dxa"/>
          </w:tcPr>
          <w:p w14:paraId="270BCD18" w14:textId="77777777" w:rsidR="00E87370" w:rsidRDefault="00631FE3">
            <w:pPr>
              <w:pStyle w:val="TableParagraph"/>
              <w:spacing w:before="21"/>
              <w:rPr>
                <w:sz w:val="24"/>
              </w:rPr>
            </w:pPr>
            <w:r>
              <w:rPr>
                <w:color w:val="4863AE"/>
                <w:sz w:val="24"/>
              </w:rPr>
              <w:t>Key achievements to date until July 2020:</w:t>
            </w:r>
          </w:p>
        </w:tc>
        <w:tc>
          <w:tcPr>
            <w:tcW w:w="7677" w:type="dxa"/>
          </w:tcPr>
          <w:p w14:paraId="0AC7E917"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23F66445" w14:textId="77777777">
        <w:trPr>
          <w:trHeight w:val="5112"/>
        </w:trPr>
        <w:tc>
          <w:tcPr>
            <w:tcW w:w="7700" w:type="dxa"/>
          </w:tcPr>
          <w:p w14:paraId="0AE2F05B" w14:textId="0173A2DD" w:rsidR="0047646B" w:rsidRDefault="0047646B">
            <w:pPr>
              <w:pStyle w:val="TableParagraph"/>
              <w:ind w:left="0"/>
            </w:pPr>
            <w:r>
              <w:t>-  Continued participation in the School Games competitions.</w:t>
            </w:r>
          </w:p>
          <w:p w14:paraId="592A8CAE" w14:textId="77777777" w:rsidR="0047646B" w:rsidRDefault="0047646B">
            <w:pPr>
              <w:pStyle w:val="TableParagraph"/>
              <w:ind w:left="0"/>
            </w:pPr>
          </w:p>
          <w:p w14:paraId="4C3BA29F" w14:textId="77777777" w:rsidR="0047646B" w:rsidRDefault="0047646B">
            <w:pPr>
              <w:pStyle w:val="TableParagraph"/>
              <w:ind w:left="0"/>
            </w:pPr>
            <w:r>
              <w:t xml:space="preserve"> - KS2 Football team continued to embed into the culture of the school.</w:t>
            </w:r>
          </w:p>
          <w:p w14:paraId="5063DBC8" w14:textId="77777777" w:rsidR="0047646B" w:rsidRDefault="0047646B">
            <w:pPr>
              <w:pStyle w:val="TableParagraph"/>
              <w:ind w:left="0"/>
            </w:pPr>
          </w:p>
          <w:p w14:paraId="20FC0579" w14:textId="51DF8BB9" w:rsidR="0047646B" w:rsidRDefault="0047646B">
            <w:pPr>
              <w:pStyle w:val="TableParagraph"/>
              <w:ind w:left="0"/>
            </w:pPr>
            <w:r>
              <w:t xml:space="preserve">- Get Set 4 PE scheme of work purchased to aid the teaching of high quality physical education during curriculum time. </w:t>
            </w:r>
          </w:p>
          <w:p w14:paraId="21F36911" w14:textId="77777777" w:rsidR="0047646B" w:rsidRDefault="0047646B">
            <w:pPr>
              <w:pStyle w:val="TableParagraph"/>
              <w:ind w:left="0"/>
            </w:pPr>
          </w:p>
          <w:p w14:paraId="397CE220" w14:textId="52C75A8B" w:rsidR="0047646B" w:rsidRDefault="0047646B">
            <w:pPr>
              <w:pStyle w:val="TableParagraph"/>
              <w:ind w:left="0"/>
            </w:pPr>
            <w:r>
              <w:t xml:space="preserve">- Both KS1 and KS2 have a sport specific approach to the PE curriculum. </w:t>
            </w:r>
          </w:p>
          <w:p w14:paraId="121269C0" w14:textId="77777777" w:rsidR="0047646B" w:rsidRDefault="0047646B">
            <w:pPr>
              <w:pStyle w:val="TableParagraph"/>
              <w:ind w:left="0"/>
            </w:pPr>
          </w:p>
          <w:p w14:paraId="6E5F3A31" w14:textId="77777777" w:rsidR="0047646B" w:rsidRDefault="0047646B" w:rsidP="0047646B">
            <w:pPr>
              <w:pStyle w:val="TableParagraph"/>
              <w:ind w:left="0"/>
            </w:pPr>
            <w:r>
              <w:t xml:space="preserve">- Sports Captains pupil leadership has been re-established and relaunched. </w:t>
            </w:r>
          </w:p>
          <w:p w14:paraId="39526CC3" w14:textId="2FA221F2" w:rsidR="00E87370" w:rsidRPr="0047646B" w:rsidRDefault="00E87370" w:rsidP="0047646B">
            <w:pPr>
              <w:pStyle w:val="TableParagraph"/>
              <w:ind w:left="0"/>
            </w:pPr>
          </w:p>
        </w:tc>
        <w:tc>
          <w:tcPr>
            <w:tcW w:w="7677" w:type="dxa"/>
          </w:tcPr>
          <w:p w14:paraId="676FA38B" w14:textId="77777777" w:rsidR="00E87370" w:rsidRDefault="0047646B" w:rsidP="0047646B">
            <w:pPr>
              <w:pStyle w:val="TableParagraph"/>
              <w:ind w:left="0"/>
            </w:pPr>
            <w:r>
              <w:t>Continue to participate in a wide variety of school games competitions</w:t>
            </w:r>
          </w:p>
          <w:p w14:paraId="40E1FF8F" w14:textId="77777777" w:rsidR="0047646B" w:rsidRDefault="0047646B" w:rsidP="0047646B">
            <w:pPr>
              <w:pStyle w:val="TableParagraph"/>
              <w:ind w:left="0"/>
            </w:pPr>
          </w:p>
          <w:p w14:paraId="0449FC87" w14:textId="77777777" w:rsidR="0047646B" w:rsidRDefault="0047646B" w:rsidP="0047646B">
            <w:pPr>
              <w:pStyle w:val="TableParagraph"/>
              <w:ind w:left="0"/>
            </w:pPr>
            <w:r>
              <w:t>Raise the attainment of children in KS2 swimming.</w:t>
            </w:r>
          </w:p>
          <w:p w14:paraId="2569744D" w14:textId="77777777" w:rsidR="0047646B" w:rsidRDefault="0047646B" w:rsidP="0047646B">
            <w:pPr>
              <w:pStyle w:val="TableParagraph"/>
              <w:ind w:left="0"/>
            </w:pPr>
          </w:p>
          <w:p w14:paraId="2A2336B4" w14:textId="31D14033" w:rsidR="0047646B" w:rsidRDefault="0047646B" w:rsidP="0047646B">
            <w:pPr>
              <w:pStyle w:val="TableParagraph"/>
              <w:ind w:left="0"/>
              <w:rPr>
                <w:rFonts w:ascii="Times New Roman"/>
                <w:sz w:val="24"/>
              </w:rPr>
            </w:pPr>
            <w:r>
              <w:t>Further develop playtime activities to ensure 30 mins of physical activity for each child per day.</w:t>
            </w:r>
          </w:p>
        </w:tc>
      </w:tr>
    </w:tbl>
    <w:p w14:paraId="3E716C7B" w14:textId="77777777" w:rsidR="00E87370" w:rsidRDefault="00E87370">
      <w:pPr>
        <w:pStyle w:val="BodyText"/>
        <w:spacing w:before="3"/>
        <w:rPr>
          <w:sz w:val="22"/>
        </w:rPr>
      </w:pPr>
    </w:p>
    <w:p w14:paraId="205B741E"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6F8256AC"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7643F207"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7A8E5F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158AEC1B"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F477135" w14:textId="77777777">
        <w:trPr>
          <w:trHeight w:val="607"/>
        </w:trPr>
        <w:tc>
          <w:tcPr>
            <w:tcW w:w="3513" w:type="dxa"/>
          </w:tcPr>
          <w:p w14:paraId="0D908434"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C2C81CC" w14:textId="0D966D0B" w:rsidR="00E87370" w:rsidRDefault="00631FE3">
            <w:pPr>
              <w:pStyle w:val="TableParagraph"/>
              <w:spacing w:before="21"/>
              <w:ind w:left="79"/>
              <w:rPr>
                <w:b/>
                <w:sz w:val="24"/>
              </w:rPr>
            </w:pPr>
            <w:r>
              <w:rPr>
                <w:b/>
                <w:color w:val="231F20"/>
                <w:sz w:val="24"/>
              </w:rPr>
              <w:t>Total fund carried over: £</w:t>
            </w:r>
            <w:r w:rsidR="007D7156">
              <w:rPr>
                <w:b/>
                <w:color w:val="231F20"/>
                <w:sz w:val="24"/>
              </w:rPr>
              <w:t>3350</w:t>
            </w:r>
          </w:p>
        </w:tc>
        <w:tc>
          <w:tcPr>
            <w:tcW w:w="2628" w:type="dxa"/>
          </w:tcPr>
          <w:p w14:paraId="527C772E"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0BF4F429" w14:textId="77777777" w:rsidR="00E87370" w:rsidRDefault="00E87370">
            <w:pPr>
              <w:pStyle w:val="TableParagraph"/>
              <w:ind w:left="0"/>
              <w:rPr>
                <w:rFonts w:ascii="Times New Roman"/>
                <w:sz w:val="24"/>
              </w:rPr>
            </w:pPr>
          </w:p>
        </w:tc>
      </w:tr>
      <w:tr w:rsidR="00E87370" w14:paraId="469F333F" w14:textId="77777777">
        <w:trPr>
          <w:trHeight w:val="320"/>
        </w:trPr>
        <w:tc>
          <w:tcPr>
            <w:tcW w:w="12301" w:type="dxa"/>
            <w:gridSpan w:val="4"/>
            <w:vMerge w:val="restart"/>
          </w:tcPr>
          <w:p w14:paraId="02CECD75" w14:textId="614FE6FF" w:rsidR="00E87370" w:rsidRDefault="00631FE3">
            <w:pPr>
              <w:pStyle w:val="TableParagraph"/>
              <w:spacing w:before="21"/>
              <w:rPr>
                <w:sz w:val="24"/>
              </w:rPr>
            </w:pPr>
            <w:r>
              <w:rPr>
                <w:color w:val="231F20"/>
                <w:sz w:val="24"/>
              </w:rPr>
              <w:t>What Key indicator(s) are you going to focus on?</w:t>
            </w:r>
            <w:r w:rsidR="00D111E6">
              <w:rPr>
                <w:color w:val="231F20"/>
                <w:sz w:val="24"/>
              </w:rPr>
              <w:t xml:space="preserve"> </w:t>
            </w:r>
          </w:p>
        </w:tc>
        <w:tc>
          <w:tcPr>
            <w:tcW w:w="3080" w:type="dxa"/>
          </w:tcPr>
          <w:p w14:paraId="52ACB4C1"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B9382F1" w14:textId="77777777">
        <w:trPr>
          <w:trHeight w:val="320"/>
        </w:trPr>
        <w:tc>
          <w:tcPr>
            <w:tcW w:w="12301" w:type="dxa"/>
            <w:gridSpan w:val="4"/>
            <w:vMerge/>
            <w:tcBorders>
              <w:top w:val="nil"/>
            </w:tcBorders>
          </w:tcPr>
          <w:p w14:paraId="647DCE47" w14:textId="77777777" w:rsidR="00E87370" w:rsidRDefault="00E87370">
            <w:pPr>
              <w:rPr>
                <w:sz w:val="2"/>
                <w:szCs w:val="2"/>
              </w:rPr>
            </w:pPr>
          </w:p>
        </w:tc>
        <w:tc>
          <w:tcPr>
            <w:tcW w:w="3080" w:type="dxa"/>
          </w:tcPr>
          <w:p w14:paraId="495F6431" w14:textId="50EF39BE" w:rsidR="00E87370" w:rsidRDefault="00631FE3">
            <w:pPr>
              <w:pStyle w:val="TableParagraph"/>
              <w:spacing w:before="21" w:line="279" w:lineRule="exact"/>
              <w:ind w:left="78"/>
              <w:rPr>
                <w:sz w:val="24"/>
              </w:rPr>
            </w:pPr>
            <w:r>
              <w:rPr>
                <w:color w:val="231F20"/>
                <w:sz w:val="24"/>
              </w:rPr>
              <w:t>£</w:t>
            </w:r>
            <w:r w:rsidR="002D7A5B">
              <w:rPr>
                <w:color w:val="231F20"/>
                <w:sz w:val="24"/>
              </w:rPr>
              <w:t>3350</w:t>
            </w:r>
          </w:p>
        </w:tc>
      </w:tr>
      <w:tr w:rsidR="00E87370" w14:paraId="1CC2559C" w14:textId="77777777">
        <w:trPr>
          <w:trHeight w:val="320"/>
        </w:trPr>
        <w:tc>
          <w:tcPr>
            <w:tcW w:w="3513" w:type="dxa"/>
          </w:tcPr>
          <w:p w14:paraId="15133AE9"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DC7AABA"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FED7040"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22F7F017" w14:textId="77777777" w:rsidR="00E87370" w:rsidRDefault="00E87370">
            <w:pPr>
              <w:pStyle w:val="TableParagraph"/>
              <w:ind w:left="0"/>
              <w:rPr>
                <w:rFonts w:ascii="Times New Roman"/>
                <w:sz w:val="24"/>
              </w:rPr>
            </w:pPr>
          </w:p>
        </w:tc>
      </w:tr>
      <w:tr w:rsidR="00E87370" w14:paraId="42F53995" w14:textId="77777777" w:rsidTr="002D7A5B">
        <w:trPr>
          <w:trHeight w:val="1682"/>
        </w:trPr>
        <w:tc>
          <w:tcPr>
            <w:tcW w:w="3513" w:type="dxa"/>
          </w:tcPr>
          <w:p w14:paraId="3FB2B9F1" w14:textId="77777777" w:rsidR="00E87370" w:rsidRPr="00D57C34" w:rsidRDefault="00163EF4">
            <w:pPr>
              <w:pStyle w:val="TableParagraph"/>
              <w:spacing w:before="26" w:line="235" w:lineRule="auto"/>
              <w:ind w:right="186"/>
              <w:jc w:val="both"/>
              <w:rPr>
                <w:rFonts w:asciiTheme="minorHAnsi" w:hAnsiTheme="minorHAnsi" w:cstheme="minorHAnsi"/>
                <w:color w:val="231F20"/>
              </w:rPr>
            </w:pPr>
            <w:r w:rsidRPr="00D57C34">
              <w:rPr>
                <w:rFonts w:asciiTheme="minorHAnsi" w:hAnsiTheme="minorHAnsi" w:cstheme="minorHAnsi"/>
                <w:noProof/>
                <w:color w:val="231F20"/>
                <w:spacing w:val="-5"/>
                <w:lang w:eastAsia="en-GB"/>
              </w:rPr>
              <mc:AlternateContent>
                <mc:Choice Requires="wps">
                  <w:drawing>
                    <wp:anchor distT="0" distB="0" distL="114300" distR="114300" simplePos="0" relativeHeight="487072768" behindDoc="0" locked="0" layoutInCell="1" allowOverlap="1" wp14:anchorId="5B3203F3" wp14:editId="05C43278">
                      <wp:simplePos x="0" y="0"/>
                      <wp:positionH relativeFrom="column">
                        <wp:posOffset>-25399</wp:posOffset>
                      </wp:positionH>
                      <wp:positionV relativeFrom="paragraph">
                        <wp:posOffset>1578610</wp:posOffset>
                      </wp:positionV>
                      <wp:extent cx="97155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9715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FAF7A" id="Straight Connector 71" o:spid="_x0000_s1026" style="position:absolute;z-index:4870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24.3pt" to="763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i3uAEAAMUDAAAOAAAAZHJzL2Uyb0RvYy54bWysU8GOEzEMvSPxD1HudGZWWhZGne6hK7gg&#10;qFj4gGzG6URK4sgJnfbvcdJ2FgESAnHxxLGf7ffiWd8fvRMHoGQxDLJbtVJA0DjasB/k1y/vXr2R&#10;ImUVRuUwwCBPkOT95uWL9Rx7uMEJ3QgkuEhI/RwHOeUc+6ZJegKv0gojBA4aJK8yu7RvRlIzV/eu&#10;uWnb182MNEZCDSnx7cM5KDe1vjGg8ydjEmThBsmz5Wqp2qdim81a9XtScbL6Mob6hym8soGbLqUe&#10;VFbiG9lfSnmrCROavNLoGzTGaqgcmE3X/sTmcVIRKhcWJ8VFpvT/yuqPhx0JOw7yrpMiKM9v9JhJ&#10;2f2UxRZDYAWRBAdZqTmmngHbsKOLl+KOCu2jIV++TEgcq7qnRV04ZqH58u1dd3vb8iPoa6x5BkZK&#10;+T2gF+UwSGdDIa56dfiQMjfj1GsKO2WQc+t6yicHJdmFz2CYDDfrKrquEWwdiYPiBVBaQ8iVCter&#10;2QVmrHMLsP0z8JJfoFBX7G/AC6J2xpAXsLcB6Xfd8/E6sjnnXxU48y4SPOF4qo9SpeFdqYpd9ros&#10;449+hT//fZvvAAAA//8DAFBLAwQUAAYACAAAACEARRlV1uAAAAALAQAADwAAAGRycy9kb3ducmV2&#10;LnhtbEyPUWuDQBCE3wv5D8cG+lKSs6Ii1jMkhZCHtoTG/oCLt1WptyfeaUx/fS9QaB93dpj5Jt/M&#10;umMTDrY1JOBxHQBDqoxqqRbwUe5XKTDrJCnZGUIBV7SwKRZ3ucyUudA7TidXMx9CNpMCGuf6jHNb&#10;NailXZseyf8+zaCl8+dQczXIiw/XHQ+DIOFatuQbGtnjc4PV12nUAg77Hb7E17GOVHwoH6by9e37&#10;mApxv5y3T8Aczu7PDDd8jw6FZzqbkZRlnYBV5Kc4AWGUJsBuhjhMvHT+lXiR8/8bih8AAAD//wMA&#10;UEsBAi0AFAAGAAgAAAAhALaDOJL+AAAA4QEAABMAAAAAAAAAAAAAAAAAAAAAAFtDb250ZW50X1R5&#10;cGVzXS54bWxQSwECLQAUAAYACAAAACEAOP0h/9YAAACUAQAACwAAAAAAAAAAAAAAAAAvAQAAX3Jl&#10;bHMvLnJlbHNQSwECLQAUAAYACAAAACEAfWM4t7gBAADFAwAADgAAAAAAAAAAAAAAAAAuAgAAZHJz&#10;L2Uyb0RvYy54bWxQSwECLQAUAAYACAAAACEARRlV1uAAAAALAQAADwAAAAAAAAAAAAAAAAASBAAA&#10;ZHJzL2Rvd25yZXYueG1sUEsFBgAAAAAEAAQA8wAAAB8FAAAAAA==&#10;" strokecolor="#4579b8 [3044]"/>
                  </w:pict>
                </mc:Fallback>
              </mc:AlternateContent>
            </w:r>
            <w:r w:rsidR="00631FE3" w:rsidRPr="00D57C34">
              <w:rPr>
                <w:rFonts w:asciiTheme="minorHAnsi" w:hAnsiTheme="minorHAnsi" w:cstheme="minorHAnsi"/>
                <w:color w:val="231F20"/>
                <w:spacing w:val="-5"/>
              </w:rPr>
              <w:t xml:space="preserve">Your </w:t>
            </w:r>
            <w:r w:rsidR="00631FE3" w:rsidRPr="00D57C34">
              <w:rPr>
                <w:rFonts w:asciiTheme="minorHAnsi" w:hAnsiTheme="minorHAnsi" w:cstheme="minorHAnsi"/>
                <w:color w:val="231F20"/>
              </w:rPr>
              <w:t>school focus should be clear how you want to impact on your pupils.</w:t>
            </w:r>
          </w:p>
          <w:p w14:paraId="4694195C" w14:textId="77777777" w:rsidR="002D7A5B" w:rsidRPr="00D57C34" w:rsidRDefault="002D7A5B">
            <w:pPr>
              <w:pStyle w:val="TableParagraph"/>
              <w:spacing w:before="26" w:line="235" w:lineRule="auto"/>
              <w:ind w:right="186"/>
              <w:jc w:val="both"/>
              <w:rPr>
                <w:rFonts w:asciiTheme="minorHAnsi" w:hAnsiTheme="minorHAnsi" w:cstheme="minorHAnsi"/>
                <w:color w:val="231F20"/>
              </w:rPr>
            </w:pPr>
          </w:p>
          <w:p w14:paraId="3A9DAAD9" w14:textId="77777777" w:rsidR="002D7A5B" w:rsidRPr="00D57C34" w:rsidRDefault="002D7A5B">
            <w:pPr>
              <w:pStyle w:val="TableParagraph"/>
              <w:spacing w:before="26" w:line="235" w:lineRule="auto"/>
              <w:ind w:right="186"/>
              <w:jc w:val="both"/>
              <w:rPr>
                <w:rFonts w:asciiTheme="minorHAnsi" w:hAnsiTheme="minorHAnsi" w:cstheme="minorHAnsi"/>
                <w:color w:val="231F20"/>
              </w:rPr>
            </w:pPr>
          </w:p>
          <w:p w14:paraId="4DB02B29" w14:textId="77777777" w:rsidR="002D7A5B" w:rsidRPr="00D57C34" w:rsidRDefault="002D7A5B">
            <w:pPr>
              <w:pStyle w:val="TableParagraph"/>
              <w:spacing w:before="26" w:line="235" w:lineRule="auto"/>
              <w:ind w:right="186"/>
              <w:jc w:val="both"/>
              <w:rPr>
                <w:rFonts w:asciiTheme="minorHAnsi" w:hAnsiTheme="minorHAnsi" w:cstheme="minorHAnsi"/>
                <w:color w:val="231F20"/>
              </w:rPr>
            </w:pPr>
          </w:p>
          <w:p w14:paraId="7A74A60C" w14:textId="77777777" w:rsidR="002D7A5B" w:rsidRDefault="002D7A5B">
            <w:pPr>
              <w:pStyle w:val="TableParagraph"/>
              <w:spacing w:before="26" w:line="235" w:lineRule="auto"/>
              <w:ind w:right="186"/>
              <w:jc w:val="both"/>
              <w:rPr>
                <w:rFonts w:asciiTheme="minorHAnsi" w:hAnsiTheme="minorHAnsi" w:cstheme="minorHAnsi"/>
                <w:color w:val="231F20"/>
              </w:rPr>
            </w:pPr>
          </w:p>
          <w:p w14:paraId="62A9DFB9" w14:textId="77777777" w:rsidR="00D57C34" w:rsidRPr="00D57C34" w:rsidRDefault="00D57C34">
            <w:pPr>
              <w:pStyle w:val="TableParagraph"/>
              <w:spacing w:before="26" w:line="235" w:lineRule="auto"/>
              <w:ind w:right="186"/>
              <w:jc w:val="both"/>
              <w:rPr>
                <w:rFonts w:asciiTheme="minorHAnsi" w:hAnsiTheme="minorHAnsi" w:cstheme="minorHAnsi"/>
                <w:color w:val="231F20"/>
              </w:rPr>
            </w:pPr>
          </w:p>
          <w:p w14:paraId="6813189D" w14:textId="77777777" w:rsidR="002D7A5B" w:rsidRPr="00D57C34" w:rsidRDefault="002D7A5B">
            <w:pPr>
              <w:pStyle w:val="TableParagraph"/>
              <w:spacing w:before="26" w:line="235" w:lineRule="auto"/>
              <w:ind w:right="186"/>
              <w:jc w:val="both"/>
              <w:rPr>
                <w:rFonts w:asciiTheme="minorHAnsi" w:hAnsiTheme="minorHAnsi" w:cstheme="minorHAnsi"/>
                <w:color w:val="231F20"/>
              </w:rPr>
            </w:pPr>
          </w:p>
          <w:p w14:paraId="665AFE70" w14:textId="30605F33" w:rsidR="002D7A5B" w:rsidRPr="00D57C34" w:rsidRDefault="002D7A5B" w:rsidP="002D7A5B">
            <w:pPr>
              <w:pStyle w:val="TableParagraph"/>
              <w:spacing w:before="26" w:line="235" w:lineRule="auto"/>
              <w:ind w:left="0" w:right="186"/>
              <w:jc w:val="both"/>
              <w:rPr>
                <w:rFonts w:asciiTheme="minorHAnsi" w:hAnsiTheme="minorHAnsi" w:cstheme="minorHAnsi"/>
              </w:rPr>
            </w:pPr>
            <w:r w:rsidRPr="00D57C34">
              <w:rPr>
                <w:rFonts w:asciiTheme="minorHAnsi" w:hAnsiTheme="minorHAnsi" w:cstheme="minorHAnsi"/>
                <w:color w:val="000000"/>
                <w:shd w:val="clear" w:color="auto" w:fill="FFFFFF"/>
              </w:rPr>
              <w:t>Improve the school’s physical environment to better support outdoor learning and the promotion of physical activity.</w:t>
            </w:r>
          </w:p>
        </w:tc>
        <w:tc>
          <w:tcPr>
            <w:tcW w:w="3080" w:type="dxa"/>
          </w:tcPr>
          <w:p w14:paraId="30EFA4A6" w14:textId="77777777" w:rsidR="00E87370" w:rsidRPr="00D57C34" w:rsidRDefault="00631FE3">
            <w:pPr>
              <w:pStyle w:val="TableParagraph"/>
              <w:spacing w:before="26" w:line="235" w:lineRule="auto"/>
              <w:ind w:left="79" w:right="457"/>
              <w:jc w:val="both"/>
              <w:rPr>
                <w:rFonts w:asciiTheme="minorHAnsi" w:hAnsiTheme="minorHAnsi" w:cstheme="minorHAnsi"/>
                <w:color w:val="231F20"/>
              </w:rPr>
            </w:pPr>
            <w:r w:rsidRPr="00D57C34">
              <w:rPr>
                <w:rFonts w:asciiTheme="minorHAnsi" w:hAnsiTheme="minorHAnsi" w:cstheme="minorHAnsi"/>
                <w:color w:val="231F20"/>
              </w:rPr>
              <w:t>Make sure your actions</w:t>
            </w:r>
            <w:r w:rsidRPr="00D57C34">
              <w:rPr>
                <w:rFonts w:asciiTheme="minorHAnsi" w:hAnsiTheme="minorHAnsi" w:cstheme="minorHAnsi"/>
                <w:color w:val="231F20"/>
                <w:spacing w:val="-25"/>
              </w:rPr>
              <w:t xml:space="preserve"> </w:t>
            </w:r>
            <w:r w:rsidRPr="00D57C34">
              <w:rPr>
                <w:rFonts w:asciiTheme="minorHAnsi" w:hAnsiTheme="minorHAnsi" w:cstheme="minorHAnsi"/>
                <w:color w:val="231F20"/>
              </w:rPr>
              <w:t>to achieve are linked to</w:t>
            </w:r>
            <w:r w:rsidRPr="00D57C34">
              <w:rPr>
                <w:rFonts w:asciiTheme="minorHAnsi" w:hAnsiTheme="minorHAnsi" w:cstheme="minorHAnsi"/>
                <w:color w:val="231F20"/>
                <w:spacing w:val="-27"/>
              </w:rPr>
              <w:t xml:space="preserve"> </w:t>
            </w:r>
            <w:r w:rsidRPr="00D57C34">
              <w:rPr>
                <w:rFonts w:asciiTheme="minorHAnsi" w:hAnsiTheme="minorHAnsi" w:cstheme="minorHAnsi"/>
                <w:color w:val="231F20"/>
              </w:rPr>
              <w:t>your intentions:</w:t>
            </w:r>
          </w:p>
          <w:p w14:paraId="748C42AD" w14:textId="77777777" w:rsidR="002D7A5B" w:rsidRPr="00D57C34" w:rsidRDefault="002D7A5B">
            <w:pPr>
              <w:pStyle w:val="TableParagraph"/>
              <w:spacing w:before="26" w:line="235" w:lineRule="auto"/>
              <w:ind w:left="79" w:right="457"/>
              <w:jc w:val="both"/>
              <w:rPr>
                <w:rFonts w:asciiTheme="minorHAnsi" w:hAnsiTheme="minorHAnsi" w:cstheme="minorHAnsi"/>
                <w:color w:val="231F20"/>
              </w:rPr>
            </w:pPr>
          </w:p>
          <w:p w14:paraId="43E6E6E6" w14:textId="77777777" w:rsidR="002D7A5B" w:rsidRPr="00D57C34" w:rsidRDefault="002D7A5B">
            <w:pPr>
              <w:pStyle w:val="TableParagraph"/>
              <w:spacing w:before="26" w:line="235" w:lineRule="auto"/>
              <w:ind w:left="79" w:right="457"/>
              <w:jc w:val="both"/>
              <w:rPr>
                <w:rFonts w:asciiTheme="minorHAnsi" w:hAnsiTheme="minorHAnsi" w:cstheme="minorHAnsi"/>
                <w:color w:val="231F20"/>
              </w:rPr>
            </w:pPr>
          </w:p>
          <w:p w14:paraId="0C34EFBB" w14:textId="77777777" w:rsidR="002D7A5B" w:rsidRPr="00D57C34" w:rsidRDefault="002D7A5B">
            <w:pPr>
              <w:pStyle w:val="TableParagraph"/>
              <w:spacing w:before="26" w:line="235" w:lineRule="auto"/>
              <w:ind w:left="79" w:right="457"/>
              <w:jc w:val="both"/>
              <w:rPr>
                <w:rFonts w:asciiTheme="minorHAnsi" w:hAnsiTheme="minorHAnsi" w:cstheme="minorHAnsi"/>
                <w:color w:val="231F20"/>
              </w:rPr>
            </w:pPr>
          </w:p>
          <w:p w14:paraId="65DD9B2B" w14:textId="77777777" w:rsidR="002D7A5B" w:rsidRDefault="002D7A5B">
            <w:pPr>
              <w:pStyle w:val="TableParagraph"/>
              <w:spacing w:before="26" w:line="235" w:lineRule="auto"/>
              <w:ind w:left="79" w:right="457"/>
              <w:jc w:val="both"/>
              <w:rPr>
                <w:rFonts w:asciiTheme="minorHAnsi" w:hAnsiTheme="minorHAnsi" w:cstheme="minorHAnsi"/>
                <w:color w:val="231F20"/>
              </w:rPr>
            </w:pPr>
          </w:p>
          <w:p w14:paraId="29F896F2" w14:textId="77777777" w:rsidR="00D57C34" w:rsidRPr="00D57C34" w:rsidRDefault="00D57C34">
            <w:pPr>
              <w:pStyle w:val="TableParagraph"/>
              <w:spacing w:before="26" w:line="235" w:lineRule="auto"/>
              <w:ind w:left="79" w:right="457"/>
              <w:jc w:val="both"/>
              <w:rPr>
                <w:rFonts w:asciiTheme="minorHAnsi" w:hAnsiTheme="minorHAnsi" w:cstheme="minorHAnsi"/>
                <w:color w:val="231F20"/>
              </w:rPr>
            </w:pPr>
          </w:p>
          <w:p w14:paraId="0196B058" w14:textId="77777777" w:rsidR="002D7A5B" w:rsidRPr="00D57C34" w:rsidRDefault="002D7A5B">
            <w:pPr>
              <w:pStyle w:val="TableParagraph"/>
              <w:spacing w:before="26" w:line="235" w:lineRule="auto"/>
              <w:ind w:left="79" w:right="457"/>
              <w:jc w:val="both"/>
              <w:rPr>
                <w:rFonts w:asciiTheme="minorHAnsi" w:hAnsiTheme="minorHAnsi" w:cstheme="minorHAnsi"/>
                <w:color w:val="231F20"/>
              </w:rPr>
            </w:pPr>
          </w:p>
          <w:p w14:paraId="0CF7CCC8" w14:textId="008E5CBB" w:rsidR="002D7A5B" w:rsidRPr="00D57C34" w:rsidRDefault="002D7A5B" w:rsidP="002D7A5B">
            <w:pPr>
              <w:spacing w:before="26" w:line="235" w:lineRule="auto"/>
              <w:ind w:left="79" w:right="457"/>
              <w:jc w:val="both"/>
              <w:rPr>
                <w:rFonts w:asciiTheme="minorHAnsi" w:hAnsiTheme="minorHAnsi" w:cstheme="minorHAnsi"/>
                <w:color w:val="231F20"/>
              </w:rPr>
            </w:pPr>
            <w:r w:rsidRPr="00D57C34">
              <w:rPr>
                <w:rFonts w:asciiTheme="minorHAnsi" w:hAnsiTheme="minorHAnsi" w:cstheme="minorHAnsi"/>
                <w:color w:val="231F20"/>
              </w:rPr>
              <w:t>Designated member of staff trained to lead on forest school and provide weekly sessions for all children.</w:t>
            </w:r>
          </w:p>
          <w:p w14:paraId="1977B99A" w14:textId="77777777" w:rsidR="002D7A5B" w:rsidRPr="00D57C34" w:rsidRDefault="002D7A5B" w:rsidP="002D7A5B">
            <w:pPr>
              <w:spacing w:before="26" w:line="235" w:lineRule="auto"/>
              <w:ind w:left="79" w:right="457"/>
              <w:jc w:val="both"/>
              <w:rPr>
                <w:rFonts w:asciiTheme="minorHAnsi" w:hAnsiTheme="minorHAnsi" w:cstheme="minorHAnsi"/>
                <w:color w:val="231F20"/>
              </w:rPr>
            </w:pPr>
          </w:p>
          <w:p w14:paraId="2117F69E" w14:textId="52943A90" w:rsidR="002D7A5B" w:rsidRPr="00D57C34" w:rsidRDefault="002D7A5B" w:rsidP="002D7A5B">
            <w:pPr>
              <w:spacing w:before="26" w:line="235" w:lineRule="auto"/>
              <w:ind w:left="79" w:right="457"/>
              <w:jc w:val="both"/>
              <w:rPr>
                <w:rFonts w:asciiTheme="minorHAnsi" w:hAnsiTheme="minorHAnsi" w:cstheme="minorHAnsi"/>
                <w:color w:val="231F20"/>
              </w:rPr>
            </w:pPr>
            <w:r w:rsidRPr="00D57C34">
              <w:rPr>
                <w:rFonts w:asciiTheme="minorHAnsi" w:hAnsiTheme="minorHAnsi" w:cstheme="minorHAnsi"/>
                <w:color w:val="231F20"/>
              </w:rPr>
              <w:t>Purchased required resources to support Forest School teaching.</w:t>
            </w:r>
          </w:p>
          <w:p w14:paraId="4BDFF471" w14:textId="77777777" w:rsidR="002D7A5B" w:rsidRPr="00D57C34" w:rsidRDefault="002D7A5B">
            <w:pPr>
              <w:pStyle w:val="TableParagraph"/>
              <w:spacing w:before="26" w:line="235" w:lineRule="auto"/>
              <w:ind w:left="79" w:right="457"/>
              <w:jc w:val="both"/>
              <w:rPr>
                <w:rFonts w:asciiTheme="minorHAnsi" w:hAnsiTheme="minorHAnsi" w:cstheme="minorHAnsi"/>
              </w:rPr>
            </w:pPr>
          </w:p>
        </w:tc>
        <w:tc>
          <w:tcPr>
            <w:tcW w:w="2628" w:type="dxa"/>
          </w:tcPr>
          <w:p w14:paraId="5D4D0737" w14:textId="77777777" w:rsidR="00E87370" w:rsidRDefault="00631FE3">
            <w:pPr>
              <w:pStyle w:val="TableParagraph"/>
              <w:spacing w:before="26" w:line="235" w:lineRule="auto"/>
              <w:ind w:left="79"/>
              <w:rPr>
                <w:rFonts w:asciiTheme="minorHAnsi" w:hAnsiTheme="minorHAnsi" w:cstheme="minorHAnsi"/>
                <w:color w:val="231F20"/>
              </w:rPr>
            </w:pPr>
            <w:r w:rsidRPr="00D57C34">
              <w:rPr>
                <w:rFonts w:asciiTheme="minorHAnsi" w:hAnsiTheme="minorHAnsi" w:cstheme="minorHAnsi"/>
                <w:color w:val="231F20"/>
              </w:rPr>
              <w:t>Carry over funding allocated:</w:t>
            </w:r>
            <w:r w:rsidR="002D7A5B" w:rsidRPr="00D57C34">
              <w:rPr>
                <w:rFonts w:asciiTheme="minorHAnsi" w:hAnsiTheme="minorHAnsi" w:cstheme="minorHAnsi"/>
                <w:color w:val="231F20"/>
              </w:rPr>
              <w:t xml:space="preserve"> £3350</w:t>
            </w:r>
          </w:p>
          <w:p w14:paraId="6F1AB660" w14:textId="77777777" w:rsidR="00E31731" w:rsidRDefault="00E31731">
            <w:pPr>
              <w:pStyle w:val="TableParagraph"/>
              <w:spacing w:before="26" w:line="235" w:lineRule="auto"/>
              <w:ind w:left="79"/>
              <w:rPr>
                <w:rFonts w:asciiTheme="minorHAnsi" w:hAnsiTheme="minorHAnsi" w:cstheme="minorHAnsi"/>
                <w:color w:val="231F20"/>
              </w:rPr>
            </w:pPr>
          </w:p>
          <w:p w14:paraId="6ED36234" w14:textId="77777777" w:rsidR="00E31731" w:rsidRDefault="00E31731">
            <w:pPr>
              <w:pStyle w:val="TableParagraph"/>
              <w:spacing w:before="26" w:line="235" w:lineRule="auto"/>
              <w:ind w:left="79"/>
              <w:rPr>
                <w:rFonts w:asciiTheme="minorHAnsi" w:hAnsiTheme="minorHAnsi" w:cstheme="minorHAnsi"/>
                <w:color w:val="231F20"/>
              </w:rPr>
            </w:pPr>
          </w:p>
          <w:p w14:paraId="3E6B634C" w14:textId="77777777" w:rsidR="00E31731" w:rsidRDefault="00E31731">
            <w:pPr>
              <w:pStyle w:val="TableParagraph"/>
              <w:spacing w:before="26" w:line="235" w:lineRule="auto"/>
              <w:ind w:left="79"/>
              <w:rPr>
                <w:rFonts w:asciiTheme="minorHAnsi" w:hAnsiTheme="minorHAnsi" w:cstheme="minorHAnsi"/>
                <w:color w:val="231F20"/>
              </w:rPr>
            </w:pPr>
          </w:p>
          <w:p w14:paraId="38CD1E92" w14:textId="77777777" w:rsidR="00E31731" w:rsidRDefault="00E31731">
            <w:pPr>
              <w:pStyle w:val="TableParagraph"/>
              <w:spacing w:before="26" w:line="235" w:lineRule="auto"/>
              <w:ind w:left="79"/>
              <w:rPr>
                <w:rFonts w:asciiTheme="minorHAnsi" w:hAnsiTheme="minorHAnsi" w:cstheme="minorHAnsi"/>
                <w:color w:val="231F20"/>
              </w:rPr>
            </w:pPr>
          </w:p>
          <w:p w14:paraId="301A9737" w14:textId="77777777" w:rsidR="00E31731" w:rsidRDefault="00E31731">
            <w:pPr>
              <w:pStyle w:val="TableParagraph"/>
              <w:spacing w:before="26" w:line="235" w:lineRule="auto"/>
              <w:ind w:left="79"/>
              <w:rPr>
                <w:rFonts w:asciiTheme="minorHAnsi" w:hAnsiTheme="minorHAnsi" w:cstheme="minorHAnsi"/>
                <w:color w:val="231F20"/>
              </w:rPr>
            </w:pPr>
          </w:p>
          <w:p w14:paraId="0727DA19" w14:textId="77777777" w:rsidR="00E31731" w:rsidRDefault="00E31731">
            <w:pPr>
              <w:pStyle w:val="TableParagraph"/>
              <w:spacing w:before="26" w:line="235" w:lineRule="auto"/>
              <w:ind w:left="79"/>
              <w:rPr>
                <w:rFonts w:asciiTheme="minorHAnsi" w:hAnsiTheme="minorHAnsi" w:cstheme="minorHAnsi"/>
                <w:color w:val="231F20"/>
              </w:rPr>
            </w:pPr>
          </w:p>
          <w:p w14:paraId="1EE69EA4" w14:textId="77777777" w:rsidR="00E31731" w:rsidRDefault="00E31731">
            <w:pPr>
              <w:pStyle w:val="TableParagraph"/>
              <w:spacing w:before="26" w:line="235" w:lineRule="auto"/>
              <w:ind w:left="79"/>
              <w:rPr>
                <w:rFonts w:asciiTheme="minorHAnsi" w:hAnsiTheme="minorHAnsi" w:cstheme="minorHAnsi"/>
                <w:color w:val="231F20"/>
              </w:rPr>
            </w:pPr>
          </w:p>
          <w:p w14:paraId="1060BDD7" w14:textId="77777777" w:rsidR="00E31731" w:rsidRDefault="00E31731">
            <w:pPr>
              <w:pStyle w:val="TableParagraph"/>
              <w:spacing w:before="26" w:line="235" w:lineRule="auto"/>
              <w:ind w:left="79"/>
              <w:rPr>
                <w:rFonts w:asciiTheme="minorHAnsi" w:hAnsiTheme="minorHAnsi" w:cstheme="minorHAnsi"/>
                <w:color w:val="231F20"/>
              </w:rPr>
            </w:pPr>
            <w:r>
              <w:rPr>
                <w:rFonts w:asciiTheme="minorHAnsi" w:hAnsiTheme="minorHAnsi" w:cstheme="minorHAnsi"/>
                <w:color w:val="231F20"/>
              </w:rPr>
              <w:t>£790</w:t>
            </w:r>
          </w:p>
          <w:p w14:paraId="728E6A5F" w14:textId="77777777" w:rsidR="00E31731" w:rsidRDefault="00E31731">
            <w:pPr>
              <w:pStyle w:val="TableParagraph"/>
              <w:spacing w:before="26" w:line="235" w:lineRule="auto"/>
              <w:ind w:left="79"/>
              <w:rPr>
                <w:rFonts w:asciiTheme="minorHAnsi" w:hAnsiTheme="minorHAnsi" w:cstheme="minorHAnsi"/>
                <w:color w:val="231F20"/>
              </w:rPr>
            </w:pPr>
          </w:p>
          <w:p w14:paraId="5C93BA4B" w14:textId="77777777" w:rsidR="00E31731" w:rsidRDefault="00E31731">
            <w:pPr>
              <w:pStyle w:val="TableParagraph"/>
              <w:spacing w:before="26" w:line="235" w:lineRule="auto"/>
              <w:ind w:left="79"/>
              <w:rPr>
                <w:rFonts w:asciiTheme="minorHAnsi" w:hAnsiTheme="minorHAnsi" w:cstheme="minorHAnsi"/>
                <w:color w:val="231F20"/>
              </w:rPr>
            </w:pPr>
          </w:p>
          <w:p w14:paraId="2A5EABC9" w14:textId="77777777" w:rsidR="00E31731" w:rsidRDefault="00E31731">
            <w:pPr>
              <w:pStyle w:val="TableParagraph"/>
              <w:spacing w:before="26" w:line="235" w:lineRule="auto"/>
              <w:ind w:left="79"/>
              <w:rPr>
                <w:rFonts w:asciiTheme="minorHAnsi" w:hAnsiTheme="minorHAnsi" w:cstheme="minorHAnsi"/>
                <w:color w:val="231F20"/>
              </w:rPr>
            </w:pPr>
          </w:p>
          <w:p w14:paraId="0CF0FE03" w14:textId="77777777" w:rsidR="00E31731" w:rsidRDefault="00E31731">
            <w:pPr>
              <w:pStyle w:val="TableParagraph"/>
              <w:spacing w:before="26" w:line="235" w:lineRule="auto"/>
              <w:ind w:left="79"/>
              <w:rPr>
                <w:rFonts w:asciiTheme="minorHAnsi" w:hAnsiTheme="minorHAnsi" w:cstheme="minorHAnsi"/>
                <w:color w:val="231F20"/>
              </w:rPr>
            </w:pPr>
          </w:p>
          <w:p w14:paraId="69B16026" w14:textId="144D7137" w:rsidR="00E31731" w:rsidRPr="00D57C34" w:rsidRDefault="00E31731">
            <w:pPr>
              <w:pStyle w:val="TableParagraph"/>
              <w:spacing w:before="26" w:line="235" w:lineRule="auto"/>
              <w:ind w:left="79"/>
              <w:rPr>
                <w:rFonts w:asciiTheme="minorHAnsi" w:hAnsiTheme="minorHAnsi" w:cstheme="minorHAnsi"/>
              </w:rPr>
            </w:pPr>
            <w:r>
              <w:rPr>
                <w:rFonts w:asciiTheme="minorHAnsi" w:hAnsiTheme="minorHAnsi" w:cstheme="minorHAnsi"/>
                <w:color w:val="231F20"/>
              </w:rPr>
              <w:t>£1672.54</w:t>
            </w:r>
          </w:p>
        </w:tc>
        <w:tc>
          <w:tcPr>
            <w:tcW w:w="3080" w:type="dxa"/>
          </w:tcPr>
          <w:p w14:paraId="3C29D339" w14:textId="77777777" w:rsidR="00E87370" w:rsidRPr="00D57C34" w:rsidRDefault="00631FE3">
            <w:pPr>
              <w:pStyle w:val="TableParagraph"/>
              <w:spacing w:before="26" w:line="235" w:lineRule="auto"/>
              <w:ind w:left="78" w:right="108"/>
              <w:rPr>
                <w:rFonts w:asciiTheme="minorHAnsi" w:hAnsiTheme="minorHAnsi" w:cstheme="minorHAnsi"/>
                <w:color w:val="231F20"/>
              </w:rPr>
            </w:pPr>
            <w:r w:rsidRPr="00D57C34">
              <w:rPr>
                <w:rFonts w:asciiTheme="minorHAnsi" w:hAnsiTheme="minorHAnsi" w:cstheme="minorHAnsi"/>
                <w:color w:val="231F20"/>
              </w:rPr>
              <w:t xml:space="preserve">Evidence of impact: How can you measure the impact on your pupils; you may </w:t>
            </w:r>
            <w:r w:rsidRPr="00D57C34">
              <w:rPr>
                <w:rFonts w:asciiTheme="minorHAnsi" w:hAnsiTheme="minorHAnsi" w:cstheme="minorHAnsi"/>
                <w:color w:val="231F20"/>
                <w:spacing w:val="-3"/>
              </w:rPr>
              <w:t xml:space="preserve">have </w:t>
            </w:r>
            <w:r w:rsidRPr="00D57C34">
              <w:rPr>
                <w:rFonts w:asciiTheme="minorHAnsi" w:hAnsiTheme="minorHAnsi" w:cstheme="minorHAnsi"/>
                <w:color w:val="231F20"/>
              </w:rPr>
              <w:t xml:space="preserve">focussed on the difference that PE, SS &amp; </w:t>
            </w:r>
            <w:r w:rsidRPr="00D57C34">
              <w:rPr>
                <w:rFonts w:asciiTheme="minorHAnsi" w:hAnsiTheme="minorHAnsi" w:cstheme="minorHAnsi"/>
                <w:color w:val="231F20"/>
                <w:spacing w:val="-9"/>
              </w:rPr>
              <w:t xml:space="preserve">PA </w:t>
            </w:r>
            <w:r w:rsidRPr="00D57C34">
              <w:rPr>
                <w:rFonts w:asciiTheme="minorHAnsi" w:hAnsiTheme="minorHAnsi" w:cstheme="minorHAnsi"/>
                <w:color w:val="231F20"/>
                <w:spacing w:val="-3"/>
              </w:rPr>
              <w:t xml:space="preserve">have </w:t>
            </w:r>
            <w:r w:rsidRPr="00D57C34">
              <w:rPr>
                <w:rFonts w:asciiTheme="minorHAnsi" w:hAnsiTheme="minorHAnsi" w:cstheme="minorHAnsi"/>
                <w:color w:val="231F20"/>
              </w:rPr>
              <w:t>made to pupils re-engagement</w:t>
            </w:r>
            <w:r w:rsidRPr="00D57C34">
              <w:rPr>
                <w:rFonts w:asciiTheme="minorHAnsi" w:hAnsiTheme="minorHAnsi" w:cstheme="minorHAnsi"/>
                <w:color w:val="231F20"/>
                <w:spacing w:val="-23"/>
              </w:rPr>
              <w:t xml:space="preserve"> </w:t>
            </w:r>
            <w:r w:rsidRPr="00D57C34">
              <w:rPr>
                <w:rFonts w:asciiTheme="minorHAnsi" w:hAnsiTheme="minorHAnsi" w:cstheme="minorHAnsi"/>
                <w:color w:val="231F20"/>
              </w:rPr>
              <w:t>with school. What has</w:t>
            </w:r>
            <w:r w:rsidRPr="00D57C34">
              <w:rPr>
                <w:rFonts w:asciiTheme="minorHAnsi" w:hAnsiTheme="minorHAnsi" w:cstheme="minorHAnsi"/>
                <w:color w:val="231F20"/>
                <w:spacing w:val="-8"/>
              </w:rPr>
              <w:t xml:space="preserve"> </w:t>
            </w:r>
            <w:r w:rsidRPr="00D57C34">
              <w:rPr>
                <w:rFonts w:asciiTheme="minorHAnsi" w:hAnsiTheme="minorHAnsi" w:cstheme="minorHAnsi"/>
                <w:color w:val="231F20"/>
              </w:rPr>
              <w:t>changed?:</w:t>
            </w:r>
          </w:p>
          <w:p w14:paraId="2B990C12" w14:textId="77777777" w:rsidR="002D7A5B" w:rsidRPr="00D57C34" w:rsidRDefault="002D7A5B">
            <w:pPr>
              <w:pStyle w:val="TableParagraph"/>
              <w:spacing w:before="26" w:line="235" w:lineRule="auto"/>
              <w:ind w:left="78" w:right="108"/>
              <w:rPr>
                <w:rFonts w:asciiTheme="minorHAnsi" w:hAnsiTheme="minorHAnsi" w:cstheme="minorHAnsi"/>
                <w:color w:val="231F20"/>
              </w:rPr>
            </w:pPr>
          </w:p>
          <w:p w14:paraId="2970EAA1" w14:textId="77777777" w:rsidR="002D7A5B" w:rsidRPr="00D57C34" w:rsidRDefault="002D7A5B">
            <w:pPr>
              <w:pStyle w:val="TableParagraph"/>
              <w:spacing w:before="26" w:line="235" w:lineRule="auto"/>
              <w:ind w:left="78" w:right="108"/>
              <w:rPr>
                <w:rFonts w:asciiTheme="minorHAnsi" w:hAnsiTheme="minorHAnsi" w:cstheme="minorHAnsi"/>
                <w:color w:val="231F20"/>
              </w:rPr>
            </w:pPr>
          </w:p>
          <w:p w14:paraId="6BE5DF07" w14:textId="77777777" w:rsidR="002D7A5B" w:rsidRPr="00D57C34" w:rsidRDefault="002D7A5B" w:rsidP="002D7A5B">
            <w:pPr>
              <w:spacing w:before="26" w:line="235" w:lineRule="auto"/>
              <w:ind w:left="78" w:right="108"/>
              <w:rPr>
                <w:rFonts w:asciiTheme="minorHAnsi" w:hAnsiTheme="minorHAnsi" w:cstheme="minorHAnsi"/>
                <w:color w:val="231F20"/>
              </w:rPr>
            </w:pPr>
            <w:r w:rsidRPr="00D57C34">
              <w:rPr>
                <w:rFonts w:asciiTheme="minorHAnsi" w:hAnsiTheme="minorHAnsi" w:cstheme="minorHAnsi"/>
                <w:b/>
                <w:color w:val="231F20"/>
              </w:rPr>
              <w:t>Confidence:</w:t>
            </w:r>
            <w:r w:rsidRPr="00D57C34">
              <w:rPr>
                <w:rFonts w:asciiTheme="minorHAnsi" w:hAnsiTheme="minorHAnsi" w:cstheme="minorHAnsi"/>
                <w:color w:val="231F20"/>
              </w:rPr>
              <w:t xml:space="preserve"> children will have the freedom, time and space to learn and demonstrate independence</w:t>
            </w:r>
          </w:p>
          <w:p w14:paraId="6CAA06C0" w14:textId="77777777" w:rsidR="002D7A5B" w:rsidRPr="00D57C34" w:rsidRDefault="002D7A5B" w:rsidP="002D7A5B">
            <w:pPr>
              <w:spacing w:before="26" w:line="235" w:lineRule="auto"/>
              <w:ind w:left="78" w:right="108"/>
              <w:rPr>
                <w:rFonts w:asciiTheme="minorHAnsi" w:hAnsiTheme="minorHAnsi" w:cstheme="minorHAnsi"/>
                <w:color w:val="231F20"/>
              </w:rPr>
            </w:pPr>
            <w:r w:rsidRPr="00D57C34">
              <w:rPr>
                <w:rFonts w:asciiTheme="minorHAnsi" w:hAnsiTheme="minorHAnsi" w:cstheme="minorHAnsi"/>
                <w:b/>
                <w:color w:val="231F20"/>
              </w:rPr>
              <w:t>Social skills:</w:t>
            </w:r>
            <w:r w:rsidRPr="00D57C34">
              <w:rPr>
                <w:rFonts w:asciiTheme="minorHAnsi" w:hAnsiTheme="minorHAnsi" w:cstheme="minorHAnsi"/>
                <w:color w:val="231F20"/>
              </w:rPr>
              <w:t xml:space="preserve"> children gain increase awareness of the consequences of their actions on peers through team activities such as sharing tools and participating in play</w:t>
            </w:r>
          </w:p>
          <w:p w14:paraId="51D1F3A7" w14:textId="77777777" w:rsidR="002D7A5B" w:rsidRPr="00D57C34" w:rsidRDefault="002D7A5B" w:rsidP="002D7A5B">
            <w:pPr>
              <w:spacing w:before="26" w:line="235" w:lineRule="auto"/>
              <w:ind w:left="78" w:right="108"/>
              <w:rPr>
                <w:rFonts w:asciiTheme="minorHAnsi" w:hAnsiTheme="minorHAnsi" w:cstheme="minorHAnsi"/>
                <w:color w:val="231F20"/>
              </w:rPr>
            </w:pPr>
            <w:r w:rsidRPr="00D57C34">
              <w:rPr>
                <w:rFonts w:asciiTheme="minorHAnsi" w:hAnsiTheme="minorHAnsi" w:cstheme="minorHAnsi"/>
                <w:b/>
                <w:color w:val="231F20"/>
              </w:rPr>
              <w:t>Communication:</w:t>
            </w:r>
            <w:r w:rsidRPr="00D57C34">
              <w:rPr>
                <w:rFonts w:asciiTheme="minorHAnsi" w:hAnsiTheme="minorHAnsi" w:cstheme="minorHAnsi"/>
                <w:color w:val="231F20"/>
              </w:rPr>
              <w:t xml:space="preserve"> language development will be prompted by the children’s sensory experiences</w:t>
            </w:r>
          </w:p>
          <w:p w14:paraId="7E7D29E7" w14:textId="77777777" w:rsidR="002D7A5B" w:rsidRPr="00D57C34" w:rsidRDefault="002D7A5B" w:rsidP="002D7A5B">
            <w:pPr>
              <w:spacing w:before="26" w:line="235" w:lineRule="auto"/>
              <w:ind w:left="78" w:right="108"/>
              <w:rPr>
                <w:rFonts w:asciiTheme="minorHAnsi" w:hAnsiTheme="minorHAnsi" w:cstheme="minorHAnsi"/>
                <w:color w:val="231F20"/>
              </w:rPr>
            </w:pPr>
            <w:r w:rsidRPr="00D57C34">
              <w:rPr>
                <w:rFonts w:asciiTheme="minorHAnsi" w:hAnsiTheme="minorHAnsi" w:cstheme="minorHAnsi"/>
                <w:b/>
                <w:color w:val="231F20"/>
              </w:rPr>
              <w:t>Motivation:</w:t>
            </w:r>
            <w:r w:rsidRPr="00D57C34">
              <w:rPr>
                <w:rFonts w:asciiTheme="minorHAnsi" w:hAnsiTheme="minorHAnsi" w:cstheme="minorHAnsi"/>
                <w:color w:val="231F20"/>
              </w:rPr>
              <w:t xml:space="preserve"> the woodland will fascinate the children and develop a keenness to participate and the ability to concentrate over longer periods of time</w:t>
            </w:r>
          </w:p>
          <w:p w14:paraId="22BD73C3" w14:textId="77777777" w:rsidR="002D7A5B" w:rsidRPr="00D57C34" w:rsidRDefault="002D7A5B" w:rsidP="002D7A5B">
            <w:pPr>
              <w:spacing w:before="26" w:line="235" w:lineRule="auto"/>
              <w:ind w:left="78" w:right="108"/>
              <w:rPr>
                <w:rFonts w:asciiTheme="minorHAnsi" w:hAnsiTheme="minorHAnsi" w:cstheme="minorHAnsi"/>
                <w:color w:val="231F20"/>
              </w:rPr>
            </w:pPr>
            <w:r w:rsidRPr="00D57C34">
              <w:rPr>
                <w:rFonts w:asciiTheme="minorHAnsi" w:hAnsiTheme="minorHAnsi" w:cstheme="minorHAnsi"/>
                <w:b/>
                <w:color w:val="231F20"/>
              </w:rPr>
              <w:t>Physical skills:</w:t>
            </w:r>
            <w:r w:rsidRPr="00D57C34">
              <w:rPr>
                <w:rFonts w:asciiTheme="minorHAnsi" w:hAnsiTheme="minorHAnsi" w:cstheme="minorHAnsi"/>
                <w:color w:val="231F20"/>
              </w:rPr>
              <w:t xml:space="preserve"> develop physical </w:t>
            </w:r>
            <w:r w:rsidRPr="00D57C34">
              <w:rPr>
                <w:rFonts w:asciiTheme="minorHAnsi" w:hAnsiTheme="minorHAnsi" w:cstheme="minorHAnsi"/>
                <w:color w:val="231F20"/>
              </w:rPr>
              <w:lastRenderedPageBreak/>
              <w:t>stamina and gross and fine motor skills</w:t>
            </w:r>
          </w:p>
          <w:p w14:paraId="590EC898" w14:textId="77777777" w:rsidR="002D7A5B" w:rsidRPr="00D57C34" w:rsidRDefault="002D7A5B" w:rsidP="002D7A5B">
            <w:pPr>
              <w:spacing w:before="26" w:line="235" w:lineRule="auto"/>
              <w:ind w:left="78" w:right="108"/>
              <w:rPr>
                <w:rFonts w:asciiTheme="minorHAnsi" w:hAnsiTheme="minorHAnsi" w:cstheme="minorHAnsi"/>
                <w:color w:val="231F20"/>
              </w:rPr>
            </w:pPr>
            <w:r w:rsidRPr="00D57C34">
              <w:rPr>
                <w:rFonts w:asciiTheme="minorHAnsi" w:hAnsiTheme="minorHAnsi" w:cstheme="minorHAnsi"/>
                <w:b/>
                <w:color w:val="231F20"/>
              </w:rPr>
              <w:t>Knowledge and understanding:</w:t>
            </w:r>
            <w:r w:rsidRPr="00D57C34">
              <w:rPr>
                <w:rFonts w:asciiTheme="minorHAnsi" w:hAnsiTheme="minorHAnsi" w:cstheme="minorHAnsi"/>
                <w:color w:val="231F20"/>
              </w:rPr>
              <w:t xml:space="preserve"> the children will develop an interest in the natural surroundings and respect for the environment</w:t>
            </w:r>
          </w:p>
          <w:p w14:paraId="54C28E7C" w14:textId="77777777" w:rsidR="002D7A5B" w:rsidRPr="00D57C34" w:rsidRDefault="002D7A5B">
            <w:pPr>
              <w:pStyle w:val="TableParagraph"/>
              <w:spacing w:before="26" w:line="235" w:lineRule="auto"/>
              <w:ind w:left="78" w:right="108"/>
              <w:rPr>
                <w:rFonts w:asciiTheme="minorHAnsi" w:hAnsiTheme="minorHAnsi" w:cstheme="minorHAnsi"/>
              </w:rPr>
            </w:pPr>
          </w:p>
        </w:tc>
        <w:tc>
          <w:tcPr>
            <w:tcW w:w="3080" w:type="dxa"/>
          </w:tcPr>
          <w:p w14:paraId="185EB837" w14:textId="77777777" w:rsidR="00E87370" w:rsidRPr="00D57C34" w:rsidRDefault="00631FE3">
            <w:pPr>
              <w:pStyle w:val="TableParagraph"/>
              <w:spacing w:before="26" w:line="235" w:lineRule="auto"/>
              <w:ind w:left="78"/>
              <w:rPr>
                <w:rFonts w:asciiTheme="minorHAnsi" w:hAnsiTheme="minorHAnsi" w:cstheme="minorHAnsi"/>
                <w:color w:val="231F20"/>
              </w:rPr>
            </w:pPr>
            <w:r w:rsidRPr="00D57C34">
              <w:rPr>
                <w:rFonts w:asciiTheme="minorHAnsi" w:hAnsiTheme="minorHAnsi" w:cstheme="minorHAnsi"/>
                <w:color w:val="231F20"/>
              </w:rPr>
              <w:lastRenderedPageBreak/>
              <w:t>Sustainability and suggested next steps and how does this link with the key indicators on which you are focussing this academic year?:</w:t>
            </w:r>
          </w:p>
          <w:p w14:paraId="04CDD0F4" w14:textId="77777777" w:rsidR="002D7A5B" w:rsidRPr="00D57C34" w:rsidRDefault="002D7A5B">
            <w:pPr>
              <w:pStyle w:val="TableParagraph"/>
              <w:spacing w:before="26" w:line="235" w:lineRule="auto"/>
              <w:ind w:left="78"/>
              <w:rPr>
                <w:rFonts w:asciiTheme="minorHAnsi" w:hAnsiTheme="minorHAnsi" w:cstheme="minorHAnsi"/>
                <w:color w:val="231F20"/>
              </w:rPr>
            </w:pPr>
          </w:p>
          <w:p w14:paraId="66D5D23E" w14:textId="77777777" w:rsidR="002D7A5B" w:rsidRPr="00D57C34" w:rsidRDefault="002D7A5B">
            <w:pPr>
              <w:pStyle w:val="TableParagraph"/>
              <w:spacing w:before="26" w:line="235" w:lineRule="auto"/>
              <w:ind w:left="78"/>
              <w:rPr>
                <w:rFonts w:asciiTheme="minorHAnsi" w:hAnsiTheme="minorHAnsi" w:cstheme="minorHAnsi"/>
                <w:color w:val="231F20"/>
              </w:rPr>
            </w:pPr>
          </w:p>
          <w:p w14:paraId="33EF77CE" w14:textId="77777777" w:rsidR="002D7A5B" w:rsidRPr="00D57C34" w:rsidRDefault="002D7A5B">
            <w:pPr>
              <w:pStyle w:val="TableParagraph"/>
              <w:spacing w:before="26" w:line="235" w:lineRule="auto"/>
              <w:ind w:left="78"/>
              <w:rPr>
                <w:rFonts w:asciiTheme="minorHAnsi" w:hAnsiTheme="minorHAnsi" w:cstheme="minorHAnsi"/>
                <w:color w:val="231F20"/>
              </w:rPr>
            </w:pPr>
          </w:p>
          <w:p w14:paraId="04D3E72A" w14:textId="77777777" w:rsidR="002D7A5B" w:rsidRPr="00D57C34" w:rsidRDefault="002D7A5B">
            <w:pPr>
              <w:pStyle w:val="TableParagraph"/>
              <w:spacing w:before="26" w:line="235" w:lineRule="auto"/>
              <w:ind w:left="78"/>
              <w:rPr>
                <w:rFonts w:asciiTheme="minorHAnsi" w:hAnsiTheme="minorHAnsi" w:cstheme="minorHAnsi"/>
                <w:color w:val="231F20"/>
              </w:rPr>
            </w:pPr>
          </w:p>
          <w:p w14:paraId="099C5B51" w14:textId="77777777" w:rsidR="002D7A5B" w:rsidRPr="00D57C34" w:rsidRDefault="002D7A5B">
            <w:pPr>
              <w:pStyle w:val="TableParagraph"/>
              <w:spacing w:before="26" w:line="235" w:lineRule="auto"/>
              <w:ind w:left="78"/>
              <w:rPr>
                <w:rFonts w:asciiTheme="minorHAnsi" w:hAnsiTheme="minorHAnsi" w:cstheme="minorHAnsi"/>
                <w:color w:val="231F20"/>
              </w:rPr>
            </w:pPr>
            <w:r w:rsidRPr="00D57C34">
              <w:rPr>
                <w:rFonts w:asciiTheme="minorHAnsi" w:hAnsiTheme="minorHAnsi" w:cstheme="minorHAnsi"/>
                <w:color w:val="231F20"/>
              </w:rPr>
              <w:t>The new staff lead has written and implemented a Forest school scheme of work to encompass the whole school.</w:t>
            </w:r>
          </w:p>
          <w:p w14:paraId="4E67F2CA" w14:textId="77777777" w:rsidR="002D7A5B" w:rsidRPr="00D57C34" w:rsidRDefault="002D7A5B">
            <w:pPr>
              <w:pStyle w:val="TableParagraph"/>
              <w:spacing w:before="26" w:line="235" w:lineRule="auto"/>
              <w:ind w:left="78"/>
              <w:rPr>
                <w:rFonts w:asciiTheme="minorHAnsi" w:hAnsiTheme="minorHAnsi" w:cstheme="minorHAnsi"/>
                <w:color w:val="231F20"/>
              </w:rPr>
            </w:pPr>
          </w:p>
          <w:p w14:paraId="46E10E7A" w14:textId="74614D91" w:rsidR="002D7A5B" w:rsidRPr="00D57C34" w:rsidRDefault="002D7A5B">
            <w:pPr>
              <w:pStyle w:val="TableParagraph"/>
              <w:spacing w:before="26" w:line="235" w:lineRule="auto"/>
              <w:ind w:left="78"/>
              <w:rPr>
                <w:rFonts w:asciiTheme="minorHAnsi" w:hAnsiTheme="minorHAnsi" w:cstheme="minorHAnsi"/>
              </w:rPr>
            </w:pPr>
            <w:r w:rsidRPr="00D57C34">
              <w:rPr>
                <w:rFonts w:asciiTheme="minorHAnsi" w:hAnsiTheme="minorHAnsi" w:cstheme="minorHAnsi"/>
                <w:color w:val="231F20"/>
              </w:rPr>
              <w:t>All children have attended weekly Forest school sessions that have impacted on physical and mental health well being.</w:t>
            </w:r>
          </w:p>
        </w:tc>
      </w:tr>
      <w:tr w:rsidR="00C03195" w14:paraId="483445C9" w14:textId="77777777" w:rsidTr="002D7A5B">
        <w:trPr>
          <w:trHeight w:val="1682"/>
        </w:trPr>
        <w:tc>
          <w:tcPr>
            <w:tcW w:w="3513" w:type="dxa"/>
          </w:tcPr>
          <w:p w14:paraId="72F01791" w14:textId="77777777" w:rsidR="00C03195" w:rsidRDefault="00C03195" w:rsidP="00D6517B">
            <w:pPr>
              <w:pStyle w:val="TableParagraph"/>
              <w:spacing w:before="26" w:line="235" w:lineRule="auto"/>
              <w:ind w:right="186"/>
              <w:jc w:val="both"/>
              <w:rPr>
                <w:rFonts w:asciiTheme="minorHAnsi" w:hAnsiTheme="minorHAnsi" w:cstheme="minorHAnsi"/>
                <w:sz w:val="24"/>
              </w:rPr>
            </w:pPr>
            <w:r w:rsidRPr="00EE3827">
              <w:rPr>
                <w:rFonts w:asciiTheme="minorHAnsi" w:hAnsiTheme="minorHAnsi" w:cstheme="minorHAnsi"/>
                <w:sz w:val="24"/>
              </w:rPr>
              <w:t xml:space="preserve">Emotional support to build self-esteem and confidence to have a go </w:t>
            </w:r>
            <w:r w:rsidR="00D6517B">
              <w:rPr>
                <w:rFonts w:asciiTheme="minorHAnsi" w:hAnsiTheme="minorHAnsi" w:cstheme="minorHAnsi"/>
                <w:sz w:val="24"/>
              </w:rPr>
              <w:t>and play with peers</w:t>
            </w:r>
            <w:r w:rsidRPr="00EE3827">
              <w:rPr>
                <w:rFonts w:asciiTheme="minorHAnsi" w:hAnsiTheme="minorHAnsi" w:cstheme="minorHAnsi"/>
                <w:sz w:val="24"/>
              </w:rPr>
              <w:t xml:space="preserve"> in school.</w:t>
            </w:r>
          </w:p>
          <w:p w14:paraId="7FC5108E" w14:textId="77777777" w:rsidR="00D6517B" w:rsidRDefault="00D6517B" w:rsidP="00D6517B">
            <w:pPr>
              <w:pStyle w:val="TableParagraph"/>
              <w:spacing w:before="26" w:line="235" w:lineRule="auto"/>
              <w:ind w:right="186"/>
              <w:jc w:val="both"/>
              <w:rPr>
                <w:rFonts w:asciiTheme="minorHAnsi" w:hAnsiTheme="minorHAnsi" w:cstheme="minorHAnsi"/>
                <w:sz w:val="24"/>
              </w:rPr>
            </w:pPr>
          </w:p>
          <w:p w14:paraId="1FA63028" w14:textId="51C0343A" w:rsidR="00D6517B" w:rsidRPr="00D57C34" w:rsidRDefault="00D6517B" w:rsidP="00D6517B">
            <w:pPr>
              <w:pStyle w:val="TableParagraph"/>
              <w:spacing w:before="26" w:line="235" w:lineRule="auto"/>
              <w:ind w:right="186"/>
              <w:jc w:val="both"/>
              <w:rPr>
                <w:rFonts w:asciiTheme="minorHAnsi" w:hAnsiTheme="minorHAnsi" w:cstheme="minorHAnsi"/>
                <w:noProof/>
                <w:color w:val="231F20"/>
                <w:spacing w:val="-5"/>
                <w:lang w:eastAsia="en-GB"/>
              </w:rPr>
            </w:pPr>
            <w:r>
              <w:rPr>
                <w:rFonts w:asciiTheme="minorHAnsi" w:hAnsiTheme="minorHAnsi" w:cstheme="minorHAnsi"/>
                <w:sz w:val="24"/>
              </w:rPr>
              <w:t>(Due to missing school due to Covid 19 we found certain pupils struggled with their confidence to play with others)</w:t>
            </w:r>
          </w:p>
        </w:tc>
        <w:tc>
          <w:tcPr>
            <w:tcW w:w="3080" w:type="dxa"/>
          </w:tcPr>
          <w:p w14:paraId="45921F76" w14:textId="63594670" w:rsidR="00C03195" w:rsidRPr="00D57C34" w:rsidRDefault="00C03195" w:rsidP="00D6517B">
            <w:pPr>
              <w:pStyle w:val="TableParagraph"/>
              <w:spacing w:before="26" w:line="235" w:lineRule="auto"/>
              <w:ind w:left="79" w:right="457"/>
              <w:jc w:val="both"/>
              <w:rPr>
                <w:rFonts w:asciiTheme="minorHAnsi" w:hAnsiTheme="minorHAnsi" w:cstheme="minorHAnsi"/>
                <w:color w:val="231F20"/>
              </w:rPr>
            </w:pPr>
            <w:r>
              <w:rPr>
                <w:rFonts w:asciiTheme="minorHAnsi" w:hAnsiTheme="minorHAnsi" w:cstheme="minorHAnsi"/>
                <w:sz w:val="24"/>
                <w:szCs w:val="24"/>
              </w:rPr>
              <w:t xml:space="preserve">Employ specialist </w:t>
            </w:r>
            <w:r w:rsidR="00D6517B">
              <w:rPr>
                <w:rFonts w:asciiTheme="minorHAnsi" w:hAnsiTheme="minorHAnsi" w:cstheme="minorHAnsi"/>
                <w:sz w:val="24"/>
                <w:szCs w:val="24"/>
              </w:rPr>
              <w:t>mentor</w:t>
            </w:r>
            <w:r>
              <w:rPr>
                <w:rFonts w:asciiTheme="minorHAnsi" w:hAnsiTheme="minorHAnsi" w:cstheme="minorHAnsi"/>
                <w:sz w:val="24"/>
                <w:szCs w:val="24"/>
              </w:rPr>
              <w:t xml:space="preserve"> </w:t>
            </w:r>
            <w:r w:rsidRPr="00EE3827">
              <w:rPr>
                <w:rFonts w:asciiTheme="minorHAnsi" w:hAnsiTheme="minorHAnsi" w:cstheme="minorHAnsi"/>
                <w:sz w:val="24"/>
                <w:szCs w:val="24"/>
              </w:rPr>
              <w:t>to run ses</w:t>
            </w:r>
            <w:r w:rsidR="00D6517B">
              <w:rPr>
                <w:rFonts w:asciiTheme="minorHAnsi" w:hAnsiTheme="minorHAnsi" w:cstheme="minorHAnsi"/>
                <w:sz w:val="24"/>
                <w:szCs w:val="24"/>
              </w:rPr>
              <w:t xml:space="preserve">sions with individual children and </w:t>
            </w:r>
            <w:r w:rsidRPr="00EE3827">
              <w:rPr>
                <w:rFonts w:asciiTheme="minorHAnsi" w:hAnsiTheme="minorHAnsi" w:cstheme="minorHAnsi"/>
                <w:sz w:val="24"/>
                <w:szCs w:val="24"/>
              </w:rPr>
              <w:t>pairs to raise self-esteem and confidence to play at playtimes w</w:t>
            </w:r>
            <w:r w:rsidR="00D6517B">
              <w:rPr>
                <w:rFonts w:asciiTheme="minorHAnsi" w:hAnsiTheme="minorHAnsi" w:cstheme="minorHAnsi"/>
                <w:sz w:val="24"/>
                <w:szCs w:val="24"/>
              </w:rPr>
              <w:t>ith others and raise confidence.</w:t>
            </w:r>
          </w:p>
        </w:tc>
        <w:tc>
          <w:tcPr>
            <w:tcW w:w="2628" w:type="dxa"/>
          </w:tcPr>
          <w:p w14:paraId="11CDBCCC" w14:textId="1866060A" w:rsidR="00C03195" w:rsidRPr="00D57C34" w:rsidRDefault="00C03195">
            <w:pPr>
              <w:pStyle w:val="TableParagraph"/>
              <w:spacing w:before="26" w:line="235" w:lineRule="auto"/>
              <w:ind w:left="79"/>
              <w:rPr>
                <w:rFonts w:asciiTheme="minorHAnsi" w:hAnsiTheme="minorHAnsi" w:cstheme="minorHAnsi"/>
                <w:color w:val="231F20"/>
              </w:rPr>
            </w:pPr>
            <w:r>
              <w:rPr>
                <w:rFonts w:asciiTheme="minorHAnsi" w:hAnsiTheme="minorHAnsi" w:cstheme="minorHAnsi"/>
                <w:color w:val="231F20"/>
              </w:rPr>
              <w:t>£900</w:t>
            </w:r>
          </w:p>
        </w:tc>
        <w:tc>
          <w:tcPr>
            <w:tcW w:w="3080" w:type="dxa"/>
          </w:tcPr>
          <w:p w14:paraId="1CD0AA2A" w14:textId="2A49B3A4" w:rsidR="00C03195" w:rsidRPr="00D57C34" w:rsidRDefault="00D6517B">
            <w:pPr>
              <w:pStyle w:val="TableParagraph"/>
              <w:spacing w:before="26" w:line="235" w:lineRule="auto"/>
              <w:ind w:left="78" w:right="108"/>
              <w:rPr>
                <w:rFonts w:asciiTheme="minorHAnsi" w:hAnsiTheme="minorHAnsi" w:cstheme="minorHAnsi"/>
                <w:color w:val="231F20"/>
              </w:rPr>
            </w:pPr>
            <w:r w:rsidRPr="00412338">
              <w:rPr>
                <w:rFonts w:asciiTheme="minorHAnsi" w:hAnsiTheme="minorHAnsi" w:cstheme="minorHAnsi"/>
                <w:sz w:val="24"/>
                <w:szCs w:val="24"/>
              </w:rPr>
              <w:t>Increased confidence in individual pupils</w:t>
            </w:r>
            <w:r>
              <w:rPr>
                <w:rFonts w:asciiTheme="minorHAnsi" w:hAnsiTheme="minorHAnsi" w:cstheme="minorHAnsi"/>
                <w:sz w:val="24"/>
                <w:szCs w:val="24"/>
              </w:rPr>
              <w:t xml:space="preserve"> to free play and take part in games/sports (individual or team)</w:t>
            </w:r>
            <w:r w:rsidRPr="00412338">
              <w:rPr>
                <w:rFonts w:asciiTheme="minorHAnsi" w:hAnsiTheme="minorHAnsi" w:cstheme="minorHAnsi"/>
                <w:sz w:val="24"/>
                <w:szCs w:val="24"/>
              </w:rPr>
              <w:t>.</w:t>
            </w:r>
          </w:p>
        </w:tc>
        <w:tc>
          <w:tcPr>
            <w:tcW w:w="3080" w:type="dxa"/>
          </w:tcPr>
          <w:p w14:paraId="0C1CCEC0" w14:textId="57A8E05F" w:rsidR="00C03195" w:rsidRPr="00D57C34" w:rsidRDefault="00D6517B">
            <w:pPr>
              <w:pStyle w:val="TableParagraph"/>
              <w:spacing w:before="26" w:line="235" w:lineRule="auto"/>
              <w:ind w:left="78"/>
              <w:rPr>
                <w:rFonts w:asciiTheme="minorHAnsi" w:hAnsiTheme="minorHAnsi" w:cstheme="minorHAnsi"/>
                <w:color w:val="231F20"/>
              </w:rPr>
            </w:pPr>
            <w:r w:rsidRPr="00D6517B">
              <w:rPr>
                <w:rFonts w:asciiTheme="minorHAnsi" w:hAnsiTheme="minorHAnsi" w:cstheme="minorHAnsi"/>
                <w:color w:val="231F20"/>
              </w:rPr>
              <w:t>Pupils achieve identified SEMH targets and show increased levels of independence, resilience, and a positive attitude to all areas of learning.</w:t>
            </w:r>
          </w:p>
        </w:tc>
      </w:tr>
    </w:tbl>
    <w:p w14:paraId="54AEEC1C" w14:textId="6A5FA6C9"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F3E172E" w14:textId="77777777">
        <w:trPr>
          <w:trHeight w:val="1184"/>
        </w:trPr>
        <w:tc>
          <w:tcPr>
            <w:tcW w:w="11582" w:type="dxa"/>
          </w:tcPr>
          <w:p w14:paraId="55A4C5FD"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2D4C5041" w14:textId="77777777" w:rsidR="00E87370" w:rsidRDefault="00E87370">
            <w:pPr>
              <w:pStyle w:val="TableParagraph"/>
              <w:ind w:left="0"/>
              <w:rPr>
                <w:sz w:val="23"/>
              </w:rPr>
            </w:pPr>
          </w:p>
          <w:p w14:paraId="63AFA32E"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6414062F" w14:textId="77777777" w:rsidR="00E87370" w:rsidRDefault="00E87370">
            <w:pPr>
              <w:pStyle w:val="TableParagraph"/>
              <w:ind w:left="0"/>
              <w:rPr>
                <w:rFonts w:ascii="Times New Roman"/>
                <w:sz w:val="24"/>
              </w:rPr>
            </w:pPr>
          </w:p>
        </w:tc>
      </w:tr>
      <w:tr w:rsidR="00E87370" w14:paraId="15F443AA" w14:textId="77777777">
        <w:trPr>
          <w:trHeight w:val="1283"/>
        </w:trPr>
        <w:tc>
          <w:tcPr>
            <w:tcW w:w="11582" w:type="dxa"/>
          </w:tcPr>
          <w:p w14:paraId="3C0C454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3DCBBC72"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4C092599" w14:textId="07561847" w:rsidR="00E87370" w:rsidRDefault="00E14EBC">
            <w:pPr>
              <w:pStyle w:val="TableParagraph"/>
              <w:spacing w:before="16"/>
              <w:ind w:left="79"/>
              <w:rPr>
                <w:sz w:val="24"/>
              </w:rPr>
            </w:pPr>
            <w:r>
              <w:rPr>
                <w:color w:val="231F20"/>
                <w:sz w:val="24"/>
              </w:rPr>
              <w:t>98</w:t>
            </w:r>
            <w:r w:rsidR="00631FE3">
              <w:rPr>
                <w:color w:val="231F20"/>
                <w:sz w:val="24"/>
              </w:rPr>
              <w:t>%</w:t>
            </w:r>
            <w:r>
              <w:rPr>
                <w:color w:val="231F20"/>
                <w:sz w:val="24"/>
              </w:rPr>
              <w:t xml:space="preserve"> of children can swim 25 metres</w:t>
            </w:r>
          </w:p>
        </w:tc>
      </w:tr>
      <w:tr w:rsidR="00E87370" w14:paraId="0FC1B421" w14:textId="77777777">
        <w:trPr>
          <w:trHeight w:val="1189"/>
        </w:trPr>
        <w:tc>
          <w:tcPr>
            <w:tcW w:w="11582" w:type="dxa"/>
          </w:tcPr>
          <w:p w14:paraId="56D48582"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212A145" w14:textId="0CEE02E9" w:rsidR="00E87370" w:rsidRDefault="00E14EBC">
            <w:pPr>
              <w:pStyle w:val="TableParagraph"/>
              <w:spacing w:before="16"/>
              <w:ind w:left="79"/>
              <w:rPr>
                <w:sz w:val="24"/>
              </w:rPr>
            </w:pPr>
            <w:r>
              <w:rPr>
                <w:color w:val="231F20"/>
                <w:sz w:val="24"/>
              </w:rPr>
              <w:t>98</w:t>
            </w:r>
            <w:r w:rsidR="00631FE3">
              <w:rPr>
                <w:color w:val="231F20"/>
                <w:sz w:val="24"/>
              </w:rPr>
              <w:t>%</w:t>
            </w:r>
          </w:p>
        </w:tc>
      </w:tr>
      <w:tr w:rsidR="00E87370" w14:paraId="3CC8E1F6" w14:textId="77777777">
        <w:trPr>
          <w:trHeight w:val="1227"/>
        </w:trPr>
        <w:tc>
          <w:tcPr>
            <w:tcW w:w="11582" w:type="dxa"/>
          </w:tcPr>
          <w:p w14:paraId="15280439"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3B36B4F5" w14:textId="4470BE7E" w:rsidR="00E87370" w:rsidRDefault="00E14EBC">
            <w:pPr>
              <w:pStyle w:val="TableParagraph"/>
              <w:spacing w:before="16"/>
              <w:ind w:left="79"/>
              <w:rPr>
                <w:sz w:val="24"/>
              </w:rPr>
            </w:pPr>
            <w:r>
              <w:rPr>
                <w:color w:val="231F20"/>
                <w:sz w:val="24"/>
              </w:rPr>
              <w:t>100</w:t>
            </w:r>
            <w:r w:rsidR="00631FE3">
              <w:rPr>
                <w:color w:val="231F20"/>
                <w:sz w:val="24"/>
              </w:rPr>
              <w:t>%</w:t>
            </w:r>
          </w:p>
        </w:tc>
      </w:tr>
      <w:tr w:rsidR="00E87370" w14:paraId="344BD0B9" w14:textId="77777777">
        <w:trPr>
          <w:trHeight w:val="1160"/>
        </w:trPr>
        <w:tc>
          <w:tcPr>
            <w:tcW w:w="11582" w:type="dxa"/>
          </w:tcPr>
          <w:p w14:paraId="019174B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4380605" w14:textId="6F67DF92" w:rsidR="00E87370" w:rsidRDefault="00631FE3">
            <w:pPr>
              <w:pStyle w:val="TableParagraph"/>
              <w:spacing w:before="16"/>
              <w:ind w:left="79"/>
              <w:rPr>
                <w:sz w:val="24"/>
              </w:rPr>
            </w:pPr>
            <w:r>
              <w:rPr>
                <w:color w:val="231F20"/>
                <w:sz w:val="24"/>
              </w:rPr>
              <w:t>No</w:t>
            </w:r>
          </w:p>
        </w:tc>
      </w:tr>
    </w:tbl>
    <w:p w14:paraId="5B932584"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371330C4" w14:textId="21639F8D" w:rsidR="00E87370" w:rsidRDefault="0037185E">
      <w:pPr>
        <w:pStyle w:val="BodyText"/>
        <w:rPr>
          <w:sz w:val="20"/>
        </w:rPr>
      </w:pPr>
      <w:r>
        <w:rPr>
          <w:noProof/>
          <w:sz w:val="20"/>
          <w:lang w:eastAsia="en-GB"/>
        </w:rPr>
        <w:lastRenderedPageBreak/>
        <mc:AlternateContent>
          <mc:Choice Requires="wpg">
            <w:drawing>
              <wp:inline distT="0" distB="0" distL="0" distR="0" wp14:anchorId="0D2C459B" wp14:editId="48027587">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D2C459B"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3s8MA&#10;AADbAAAADwAAAGRycy9kb3ducmV2LnhtbESP0WrCQBRE3wv+w3IF3+rGgqFEV4lCpRQENX7AJXtN&#10;gtm7YXebxL/vCkIfh5k5w6y3o2lFT843lhUs5gkI4tLqhisF1+Lr/ROED8gaW8uk4EEetpvJ2xoz&#10;bQc+U38JlYgQ9hkqqEPoMil9WZNBP7cdcfRu1hkMUbpKaodDhJtWfiRJKg02HBdq7GhfU3m//BoF&#10;7pA/ftLjrj9cdVEd7WnoikWu1Gw65isQgcbwH361v7WCdA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3s8MAAADbAAAADwAAAAAAAAAAAAAAAACYAgAAZHJzL2Rv&#10;d25yZXYueG1sUEsFBgAAAAAEAAQA9QAAAIgDAAAAAA==&#10;" fillcolor="#4863ae" stroked="f"/>
                <v:shape id="Text Box 3" o:spid="_x0000_s103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64293AF"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86"/>
        <w:gridCol w:w="3544"/>
        <w:gridCol w:w="1559"/>
        <w:gridCol w:w="3261"/>
        <w:gridCol w:w="3228"/>
      </w:tblGrid>
      <w:tr w:rsidR="00E87370" w14:paraId="556DA5D1" w14:textId="77777777" w:rsidTr="0054639A">
        <w:trPr>
          <w:trHeight w:val="383"/>
        </w:trPr>
        <w:tc>
          <w:tcPr>
            <w:tcW w:w="3786" w:type="dxa"/>
          </w:tcPr>
          <w:p w14:paraId="7328A18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544" w:type="dxa"/>
          </w:tcPr>
          <w:p w14:paraId="78C982BE" w14:textId="0CAF0A82" w:rsidR="00E87370" w:rsidRDefault="00631FE3">
            <w:pPr>
              <w:pStyle w:val="TableParagraph"/>
              <w:spacing w:before="21"/>
              <w:rPr>
                <w:sz w:val="24"/>
              </w:rPr>
            </w:pPr>
            <w:r>
              <w:rPr>
                <w:b/>
                <w:color w:val="231F20"/>
                <w:sz w:val="24"/>
              </w:rPr>
              <w:t xml:space="preserve">Total fund allocated: </w:t>
            </w:r>
            <w:r>
              <w:rPr>
                <w:color w:val="231F20"/>
                <w:sz w:val="24"/>
              </w:rPr>
              <w:t>£</w:t>
            </w:r>
            <w:r w:rsidR="000A0F2B">
              <w:rPr>
                <w:color w:val="231F20"/>
                <w:sz w:val="24"/>
              </w:rPr>
              <w:t>5000</w:t>
            </w:r>
          </w:p>
        </w:tc>
        <w:tc>
          <w:tcPr>
            <w:tcW w:w="4820" w:type="dxa"/>
            <w:gridSpan w:val="2"/>
          </w:tcPr>
          <w:p w14:paraId="65A9B6F8" w14:textId="64677503" w:rsidR="00E87370" w:rsidRDefault="00631FE3">
            <w:pPr>
              <w:pStyle w:val="TableParagraph"/>
              <w:spacing w:before="21"/>
              <w:rPr>
                <w:b/>
                <w:sz w:val="24"/>
              </w:rPr>
            </w:pPr>
            <w:r>
              <w:rPr>
                <w:b/>
                <w:color w:val="231F20"/>
                <w:sz w:val="24"/>
              </w:rPr>
              <w:t>Date Updated:</w:t>
            </w:r>
            <w:r w:rsidR="000A0F2B">
              <w:rPr>
                <w:b/>
                <w:color w:val="231F20"/>
                <w:sz w:val="24"/>
              </w:rPr>
              <w:t>17</w:t>
            </w:r>
            <w:r w:rsidR="000A0F2B" w:rsidRPr="000A0F2B">
              <w:rPr>
                <w:b/>
                <w:color w:val="231F20"/>
                <w:sz w:val="24"/>
                <w:vertAlign w:val="superscript"/>
              </w:rPr>
              <w:t>th</w:t>
            </w:r>
            <w:r w:rsidR="000A0F2B">
              <w:rPr>
                <w:b/>
                <w:color w:val="231F20"/>
                <w:sz w:val="24"/>
              </w:rPr>
              <w:t xml:space="preserve"> July 2021</w:t>
            </w:r>
          </w:p>
        </w:tc>
        <w:tc>
          <w:tcPr>
            <w:tcW w:w="3228" w:type="dxa"/>
            <w:tcBorders>
              <w:top w:val="nil"/>
              <w:right w:val="nil"/>
            </w:tcBorders>
          </w:tcPr>
          <w:p w14:paraId="3ADD435A" w14:textId="77777777" w:rsidR="00E87370" w:rsidRDefault="00E87370">
            <w:pPr>
              <w:pStyle w:val="TableParagraph"/>
              <w:ind w:left="0"/>
              <w:rPr>
                <w:rFonts w:ascii="Times New Roman"/>
                <w:sz w:val="24"/>
              </w:rPr>
            </w:pPr>
          </w:p>
        </w:tc>
      </w:tr>
      <w:tr w:rsidR="00E87370" w14:paraId="511B6264" w14:textId="77777777" w:rsidTr="0054639A">
        <w:trPr>
          <w:trHeight w:val="332"/>
        </w:trPr>
        <w:tc>
          <w:tcPr>
            <w:tcW w:w="12150" w:type="dxa"/>
            <w:gridSpan w:val="4"/>
            <w:vMerge w:val="restart"/>
          </w:tcPr>
          <w:p w14:paraId="6A7F1FC2"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228" w:type="dxa"/>
          </w:tcPr>
          <w:p w14:paraId="29F257B4"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F5BFAB6" w14:textId="77777777" w:rsidTr="0054639A">
        <w:trPr>
          <w:trHeight w:val="332"/>
        </w:trPr>
        <w:tc>
          <w:tcPr>
            <w:tcW w:w="12150" w:type="dxa"/>
            <w:gridSpan w:val="4"/>
            <w:vMerge/>
            <w:tcBorders>
              <w:top w:val="nil"/>
            </w:tcBorders>
          </w:tcPr>
          <w:p w14:paraId="229A738B" w14:textId="77777777" w:rsidR="00E87370" w:rsidRDefault="00E87370">
            <w:pPr>
              <w:rPr>
                <w:sz w:val="2"/>
                <w:szCs w:val="2"/>
              </w:rPr>
            </w:pPr>
          </w:p>
        </w:tc>
        <w:tc>
          <w:tcPr>
            <w:tcW w:w="3228" w:type="dxa"/>
          </w:tcPr>
          <w:p w14:paraId="1A4F4D7A" w14:textId="77777777" w:rsidR="00E87370" w:rsidRDefault="00631FE3">
            <w:pPr>
              <w:pStyle w:val="TableParagraph"/>
              <w:spacing w:before="21" w:line="292" w:lineRule="exact"/>
              <w:ind w:left="21"/>
              <w:jc w:val="center"/>
              <w:rPr>
                <w:sz w:val="24"/>
              </w:rPr>
            </w:pPr>
            <w:r>
              <w:rPr>
                <w:color w:val="231F20"/>
                <w:sz w:val="24"/>
              </w:rPr>
              <w:t>%</w:t>
            </w:r>
          </w:p>
        </w:tc>
      </w:tr>
      <w:tr w:rsidR="00E87370" w14:paraId="06C65BAE" w14:textId="77777777" w:rsidTr="0054639A">
        <w:trPr>
          <w:trHeight w:val="390"/>
        </w:trPr>
        <w:tc>
          <w:tcPr>
            <w:tcW w:w="3786" w:type="dxa"/>
          </w:tcPr>
          <w:p w14:paraId="36AE1D91" w14:textId="77777777" w:rsidR="00E87370" w:rsidRPr="0054639A" w:rsidRDefault="00631FE3">
            <w:pPr>
              <w:pStyle w:val="TableParagraph"/>
              <w:spacing w:before="21"/>
              <w:ind w:left="1535" w:right="1515"/>
              <w:jc w:val="center"/>
              <w:rPr>
                <w:b/>
              </w:rPr>
            </w:pPr>
            <w:r w:rsidRPr="0054639A">
              <w:rPr>
                <w:b/>
                <w:color w:val="231F20"/>
              </w:rPr>
              <w:t>Intent</w:t>
            </w:r>
          </w:p>
        </w:tc>
        <w:tc>
          <w:tcPr>
            <w:tcW w:w="5103" w:type="dxa"/>
            <w:gridSpan w:val="2"/>
          </w:tcPr>
          <w:p w14:paraId="50B10A7B" w14:textId="77777777" w:rsidR="00E87370" w:rsidRPr="0054639A" w:rsidRDefault="00631FE3">
            <w:pPr>
              <w:pStyle w:val="TableParagraph"/>
              <w:spacing w:before="21"/>
              <w:ind w:left="1781" w:right="1760"/>
              <w:jc w:val="center"/>
              <w:rPr>
                <w:b/>
              </w:rPr>
            </w:pPr>
            <w:r w:rsidRPr="0054639A">
              <w:rPr>
                <w:b/>
                <w:color w:val="231F20"/>
              </w:rPr>
              <w:t>Implementation</w:t>
            </w:r>
          </w:p>
        </w:tc>
        <w:tc>
          <w:tcPr>
            <w:tcW w:w="3261" w:type="dxa"/>
          </w:tcPr>
          <w:p w14:paraId="32EC037A" w14:textId="77777777" w:rsidR="00E87370" w:rsidRPr="0054639A" w:rsidRDefault="00631FE3">
            <w:pPr>
              <w:pStyle w:val="TableParagraph"/>
              <w:spacing w:before="21"/>
              <w:ind w:left="1288" w:right="1268"/>
              <w:jc w:val="center"/>
              <w:rPr>
                <w:b/>
              </w:rPr>
            </w:pPr>
            <w:r w:rsidRPr="0054639A">
              <w:rPr>
                <w:b/>
                <w:color w:val="231F20"/>
              </w:rPr>
              <w:t>Impact</w:t>
            </w:r>
          </w:p>
        </w:tc>
        <w:tc>
          <w:tcPr>
            <w:tcW w:w="3228" w:type="dxa"/>
          </w:tcPr>
          <w:p w14:paraId="234E1D4A" w14:textId="7D599982" w:rsidR="00E87370" w:rsidRDefault="002F1257">
            <w:pPr>
              <w:pStyle w:val="TableParagraph"/>
              <w:ind w:left="0"/>
              <w:rPr>
                <w:rFonts w:ascii="Times New Roman"/>
                <w:sz w:val="24"/>
              </w:rPr>
            </w:pPr>
            <w:r>
              <w:rPr>
                <w:rFonts w:ascii="Times New Roman"/>
                <w:sz w:val="24"/>
              </w:rPr>
              <w:t>70</w:t>
            </w:r>
          </w:p>
        </w:tc>
      </w:tr>
      <w:tr w:rsidR="00E87370" w:rsidRPr="00D57C34" w14:paraId="2940BB20" w14:textId="77777777" w:rsidTr="0054639A">
        <w:trPr>
          <w:trHeight w:val="1472"/>
        </w:trPr>
        <w:tc>
          <w:tcPr>
            <w:tcW w:w="3786" w:type="dxa"/>
          </w:tcPr>
          <w:p w14:paraId="02B7D3BE" w14:textId="77777777" w:rsidR="00E87370" w:rsidRPr="00D57C34" w:rsidRDefault="00631FE3">
            <w:pPr>
              <w:pStyle w:val="TableParagraph"/>
              <w:spacing w:before="26" w:line="235" w:lineRule="auto"/>
              <w:rPr>
                <w:rFonts w:asciiTheme="minorHAnsi" w:hAnsiTheme="minorHAnsi" w:cstheme="minorHAnsi"/>
                <w:sz w:val="24"/>
                <w:szCs w:val="24"/>
              </w:rPr>
            </w:pPr>
            <w:r w:rsidRPr="00D57C34">
              <w:rPr>
                <w:rFonts w:asciiTheme="minorHAnsi" w:hAnsiTheme="minorHAnsi" w:cstheme="minorHAnsi"/>
                <w:color w:val="231F20"/>
                <w:sz w:val="24"/>
                <w:szCs w:val="24"/>
              </w:rPr>
              <w:t>Your school focus should be clear what you want the pupils to know and be able to do and about</w:t>
            </w:r>
          </w:p>
          <w:p w14:paraId="6142D5F8" w14:textId="77777777" w:rsidR="00E87370" w:rsidRPr="00D57C34" w:rsidRDefault="00631FE3">
            <w:pPr>
              <w:pStyle w:val="TableParagraph"/>
              <w:spacing w:line="289" w:lineRule="exact"/>
              <w:rPr>
                <w:rFonts w:asciiTheme="minorHAnsi" w:hAnsiTheme="minorHAnsi" w:cstheme="minorHAnsi"/>
                <w:sz w:val="24"/>
                <w:szCs w:val="24"/>
              </w:rPr>
            </w:pPr>
            <w:r w:rsidRPr="00D57C34">
              <w:rPr>
                <w:rFonts w:asciiTheme="minorHAnsi" w:hAnsiTheme="minorHAnsi" w:cstheme="minorHAnsi"/>
                <w:color w:val="231F20"/>
                <w:sz w:val="24"/>
                <w:szCs w:val="24"/>
              </w:rPr>
              <w:t>what they need to learn and to</w:t>
            </w:r>
          </w:p>
          <w:p w14:paraId="5C1782E8" w14:textId="77777777" w:rsidR="00E87370" w:rsidRPr="00D57C34" w:rsidRDefault="00631FE3">
            <w:pPr>
              <w:pStyle w:val="TableParagraph"/>
              <w:spacing w:line="276" w:lineRule="exact"/>
              <w:rPr>
                <w:rFonts w:asciiTheme="minorHAnsi" w:hAnsiTheme="minorHAnsi" w:cstheme="minorHAnsi"/>
                <w:sz w:val="24"/>
                <w:szCs w:val="24"/>
              </w:rPr>
            </w:pPr>
            <w:r w:rsidRPr="00D57C34">
              <w:rPr>
                <w:rFonts w:asciiTheme="minorHAnsi" w:hAnsiTheme="minorHAnsi" w:cstheme="minorHAnsi"/>
                <w:color w:val="231F20"/>
                <w:sz w:val="24"/>
                <w:szCs w:val="24"/>
              </w:rPr>
              <w:t>consolidate through practice:</w:t>
            </w:r>
          </w:p>
        </w:tc>
        <w:tc>
          <w:tcPr>
            <w:tcW w:w="3544" w:type="dxa"/>
          </w:tcPr>
          <w:p w14:paraId="0D05D9C6" w14:textId="77777777" w:rsidR="00E87370" w:rsidRPr="00D57C34" w:rsidRDefault="00631FE3">
            <w:pPr>
              <w:pStyle w:val="TableParagraph"/>
              <w:spacing w:before="26" w:line="235" w:lineRule="auto"/>
              <w:rPr>
                <w:rFonts w:asciiTheme="minorHAnsi" w:hAnsiTheme="minorHAnsi" w:cstheme="minorHAnsi"/>
                <w:sz w:val="24"/>
                <w:szCs w:val="24"/>
              </w:rPr>
            </w:pPr>
            <w:r w:rsidRPr="00D57C34">
              <w:rPr>
                <w:rFonts w:asciiTheme="minorHAnsi" w:hAnsiTheme="minorHAnsi" w:cstheme="minorHAnsi"/>
                <w:color w:val="231F20"/>
                <w:sz w:val="24"/>
                <w:szCs w:val="24"/>
              </w:rPr>
              <w:t>Make sure your actions to achieve are linked to your intentions:</w:t>
            </w:r>
          </w:p>
        </w:tc>
        <w:tc>
          <w:tcPr>
            <w:tcW w:w="1559" w:type="dxa"/>
          </w:tcPr>
          <w:p w14:paraId="34802C17" w14:textId="77777777" w:rsidR="00E87370" w:rsidRPr="00D57C34" w:rsidRDefault="00631FE3">
            <w:pPr>
              <w:pStyle w:val="TableParagraph"/>
              <w:spacing w:before="26" w:line="235" w:lineRule="auto"/>
              <w:rPr>
                <w:rFonts w:asciiTheme="minorHAnsi" w:hAnsiTheme="minorHAnsi" w:cstheme="minorHAnsi"/>
                <w:sz w:val="24"/>
                <w:szCs w:val="24"/>
              </w:rPr>
            </w:pPr>
            <w:r w:rsidRPr="00D57C34">
              <w:rPr>
                <w:rFonts w:asciiTheme="minorHAnsi" w:hAnsiTheme="minorHAnsi" w:cstheme="minorHAnsi"/>
                <w:color w:val="231F20"/>
                <w:sz w:val="24"/>
                <w:szCs w:val="24"/>
              </w:rPr>
              <w:t>Funding allocated:</w:t>
            </w:r>
          </w:p>
        </w:tc>
        <w:tc>
          <w:tcPr>
            <w:tcW w:w="3261" w:type="dxa"/>
          </w:tcPr>
          <w:p w14:paraId="342839CF" w14:textId="77777777" w:rsidR="00E87370" w:rsidRPr="00D57C34" w:rsidRDefault="00631FE3">
            <w:pPr>
              <w:pStyle w:val="TableParagraph"/>
              <w:spacing w:before="26" w:line="235" w:lineRule="auto"/>
              <w:ind w:right="267"/>
              <w:rPr>
                <w:rFonts w:asciiTheme="minorHAnsi" w:hAnsiTheme="minorHAnsi" w:cstheme="minorHAnsi"/>
                <w:sz w:val="24"/>
                <w:szCs w:val="24"/>
              </w:rPr>
            </w:pPr>
            <w:r w:rsidRPr="00D57C34">
              <w:rPr>
                <w:rFonts w:asciiTheme="minorHAnsi" w:hAnsiTheme="minorHAnsi" w:cstheme="minorHAnsi"/>
                <w:color w:val="231F20"/>
                <w:sz w:val="24"/>
                <w:szCs w:val="24"/>
              </w:rPr>
              <w:t>Evidence of impact: what do pupils now know and what can they now do? What has changed?:</w:t>
            </w:r>
          </w:p>
        </w:tc>
        <w:tc>
          <w:tcPr>
            <w:tcW w:w="3228" w:type="dxa"/>
          </w:tcPr>
          <w:p w14:paraId="063E90AC" w14:textId="77777777" w:rsidR="00E87370" w:rsidRPr="00D57C34" w:rsidRDefault="00631FE3">
            <w:pPr>
              <w:pStyle w:val="TableParagraph"/>
              <w:spacing w:before="26" w:line="235" w:lineRule="auto"/>
              <w:rPr>
                <w:rFonts w:asciiTheme="minorHAnsi" w:hAnsiTheme="minorHAnsi" w:cstheme="minorHAnsi"/>
                <w:sz w:val="24"/>
                <w:szCs w:val="24"/>
              </w:rPr>
            </w:pPr>
            <w:r w:rsidRPr="00D57C34">
              <w:rPr>
                <w:rFonts w:asciiTheme="minorHAnsi" w:hAnsiTheme="minorHAnsi" w:cstheme="minorHAnsi"/>
                <w:color w:val="231F20"/>
                <w:sz w:val="24"/>
                <w:szCs w:val="24"/>
              </w:rPr>
              <w:t>Sustainability and suggested next steps:</w:t>
            </w:r>
          </w:p>
        </w:tc>
      </w:tr>
      <w:tr w:rsidR="00E87370" w:rsidRPr="00D57C34" w14:paraId="1A0002B0" w14:textId="77777777" w:rsidTr="0054639A">
        <w:trPr>
          <w:trHeight w:val="1705"/>
        </w:trPr>
        <w:tc>
          <w:tcPr>
            <w:tcW w:w="3786" w:type="dxa"/>
            <w:tcBorders>
              <w:bottom w:val="single" w:sz="12" w:space="0" w:color="231F20"/>
            </w:tcBorders>
          </w:tcPr>
          <w:p w14:paraId="33578DA6" w14:textId="1BC82225" w:rsidR="00E87370" w:rsidRPr="00D57C34" w:rsidRDefault="00D111E6">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Active travel through OPAL</w:t>
            </w:r>
          </w:p>
        </w:tc>
        <w:tc>
          <w:tcPr>
            <w:tcW w:w="3544" w:type="dxa"/>
            <w:tcBorders>
              <w:bottom w:val="single" w:sz="12" w:space="0" w:color="231F20"/>
            </w:tcBorders>
          </w:tcPr>
          <w:p w14:paraId="48A81EF5" w14:textId="22014199" w:rsidR="00E87370" w:rsidRPr="00D57C34" w:rsidRDefault="00463D4C" w:rsidP="00463D4C">
            <w:pPr>
              <w:pStyle w:val="TableParagraph"/>
              <w:numPr>
                <w:ilvl w:val="0"/>
                <w:numId w:val="2"/>
              </w:numPr>
              <w:rPr>
                <w:rFonts w:asciiTheme="minorHAnsi" w:hAnsiTheme="minorHAnsi" w:cstheme="minorHAnsi"/>
                <w:sz w:val="24"/>
                <w:szCs w:val="24"/>
              </w:rPr>
            </w:pPr>
            <w:r w:rsidRPr="00D57C34">
              <w:rPr>
                <w:rFonts w:asciiTheme="minorHAnsi" w:hAnsiTheme="minorHAnsi" w:cstheme="minorHAnsi"/>
                <w:sz w:val="24"/>
                <w:szCs w:val="24"/>
              </w:rPr>
              <w:t>OPAL Training for staff</w:t>
            </w:r>
          </w:p>
          <w:p w14:paraId="6626B1F2" w14:textId="77777777" w:rsidR="00463D4C" w:rsidRPr="00D57C34" w:rsidRDefault="00463D4C" w:rsidP="00463D4C">
            <w:pPr>
              <w:pStyle w:val="TableParagraph"/>
              <w:numPr>
                <w:ilvl w:val="0"/>
                <w:numId w:val="2"/>
              </w:numPr>
              <w:rPr>
                <w:rFonts w:asciiTheme="minorHAnsi" w:hAnsiTheme="minorHAnsi" w:cstheme="minorHAnsi"/>
                <w:sz w:val="24"/>
                <w:szCs w:val="24"/>
              </w:rPr>
            </w:pPr>
            <w:r w:rsidRPr="00D57C34">
              <w:rPr>
                <w:rFonts w:asciiTheme="minorHAnsi" w:hAnsiTheme="minorHAnsi" w:cstheme="minorHAnsi"/>
                <w:sz w:val="24"/>
                <w:szCs w:val="24"/>
              </w:rPr>
              <w:t>OPAL lead</w:t>
            </w:r>
          </w:p>
          <w:p w14:paraId="1DA49A06" w14:textId="4FB076C4" w:rsidR="00463D4C" w:rsidRPr="00D57C34" w:rsidRDefault="00463D4C" w:rsidP="00463D4C">
            <w:pPr>
              <w:pStyle w:val="TableParagraph"/>
              <w:numPr>
                <w:ilvl w:val="0"/>
                <w:numId w:val="2"/>
              </w:numPr>
              <w:rPr>
                <w:rFonts w:asciiTheme="minorHAnsi" w:hAnsiTheme="minorHAnsi" w:cstheme="minorHAnsi"/>
                <w:sz w:val="24"/>
                <w:szCs w:val="24"/>
              </w:rPr>
            </w:pPr>
            <w:r w:rsidRPr="00D57C34">
              <w:rPr>
                <w:rFonts w:asciiTheme="minorHAnsi" w:hAnsiTheme="minorHAnsi" w:cstheme="minorHAnsi"/>
                <w:sz w:val="24"/>
                <w:szCs w:val="24"/>
              </w:rPr>
              <w:t xml:space="preserve">Equipment </w:t>
            </w:r>
          </w:p>
          <w:p w14:paraId="40E1D6AC" w14:textId="4387F2FB" w:rsidR="00463D4C" w:rsidRPr="00D57C34" w:rsidRDefault="00463D4C" w:rsidP="00E14EBC">
            <w:pPr>
              <w:pStyle w:val="TableParagraph"/>
              <w:ind w:left="720"/>
              <w:rPr>
                <w:rFonts w:asciiTheme="minorHAnsi" w:hAnsiTheme="minorHAnsi" w:cstheme="minorHAnsi"/>
                <w:sz w:val="24"/>
                <w:szCs w:val="24"/>
              </w:rPr>
            </w:pPr>
          </w:p>
        </w:tc>
        <w:tc>
          <w:tcPr>
            <w:tcW w:w="1559" w:type="dxa"/>
            <w:tcBorders>
              <w:bottom w:val="single" w:sz="12" w:space="0" w:color="231F20"/>
            </w:tcBorders>
          </w:tcPr>
          <w:p w14:paraId="32F55542" w14:textId="0DF05997" w:rsidR="00E87370" w:rsidRPr="00D57C34" w:rsidRDefault="00D111E6">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£3,500</w:t>
            </w:r>
          </w:p>
        </w:tc>
        <w:tc>
          <w:tcPr>
            <w:tcW w:w="3261" w:type="dxa"/>
            <w:tcBorders>
              <w:bottom w:val="single" w:sz="12" w:space="0" w:color="231F20"/>
            </w:tcBorders>
          </w:tcPr>
          <w:p w14:paraId="60A4ABA2" w14:textId="77777777" w:rsidR="002D324B" w:rsidRPr="00D57C34" w:rsidRDefault="00323C9D" w:rsidP="002D324B">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Since using OPAL the behaviour levels during playtime have dropped </w:t>
            </w:r>
            <w:r w:rsidR="002D324B" w:rsidRPr="00D57C34">
              <w:rPr>
                <w:rFonts w:asciiTheme="minorHAnsi" w:hAnsiTheme="minorHAnsi" w:cstheme="minorHAnsi"/>
                <w:sz w:val="24"/>
                <w:szCs w:val="24"/>
              </w:rPr>
              <w:t xml:space="preserve">and we have seen children working together as a team to build structures. </w:t>
            </w:r>
          </w:p>
          <w:p w14:paraId="0437CC1B" w14:textId="77777777" w:rsidR="002D324B" w:rsidRPr="00D57C34" w:rsidRDefault="002D324B" w:rsidP="002D324B">
            <w:pPr>
              <w:pStyle w:val="TableParagraph"/>
              <w:ind w:left="0"/>
              <w:rPr>
                <w:rFonts w:asciiTheme="minorHAnsi" w:hAnsiTheme="minorHAnsi" w:cstheme="minorHAnsi"/>
                <w:sz w:val="24"/>
                <w:szCs w:val="24"/>
              </w:rPr>
            </w:pPr>
          </w:p>
          <w:p w14:paraId="08D4977A" w14:textId="55229FCC" w:rsidR="00E87370" w:rsidRPr="00D57C34" w:rsidRDefault="009A1BFB" w:rsidP="002D324B">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The full impact of OPAL hasn’t been shown yet due to COVID but it will be continuing onto this year</w:t>
            </w:r>
            <w:r w:rsidR="005D144C" w:rsidRPr="00D57C34">
              <w:rPr>
                <w:rFonts w:asciiTheme="minorHAnsi" w:hAnsiTheme="minorHAnsi" w:cstheme="minorHAnsi"/>
                <w:sz w:val="24"/>
                <w:szCs w:val="24"/>
              </w:rPr>
              <w:t>.</w:t>
            </w:r>
          </w:p>
        </w:tc>
        <w:tc>
          <w:tcPr>
            <w:tcW w:w="3228" w:type="dxa"/>
            <w:tcBorders>
              <w:bottom w:val="single" w:sz="12" w:space="0" w:color="231F20"/>
            </w:tcBorders>
          </w:tcPr>
          <w:p w14:paraId="05A82649" w14:textId="77777777" w:rsidR="00E87370" w:rsidRPr="00D57C34" w:rsidRDefault="00D111E6">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The equipment will remain available to the students.</w:t>
            </w:r>
          </w:p>
          <w:p w14:paraId="1ED17EF6" w14:textId="77777777" w:rsidR="004920A4" w:rsidRPr="00D57C34" w:rsidRDefault="004920A4">
            <w:pPr>
              <w:pStyle w:val="TableParagraph"/>
              <w:ind w:left="0"/>
              <w:rPr>
                <w:rFonts w:asciiTheme="minorHAnsi" w:hAnsiTheme="minorHAnsi" w:cstheme="minorHAnsi"/>
                <w:sz w:val="24"/>
                <w:szCs w:val="24"/>
              </w:rPr>
            </w:pPr>
          </w:p>
          <w:p w14:paraId="66005EEF" w14:textId="77777777" w:rsidR="004920A4" w:rsidRPr="00D57C34" w:rsidRDefault="004920A4">
            <w:pPr>
              <w:pStyle w:val="TableParagraph"/>
              <w:ind w:left="0"/>
              <w:rPr>
                <w:rFonts w:asciiTheme="minorHAnsi" w:hAnsiTheme="minorHAnsi" w:cstheme="minorHAnsi"/>
                <w:sz w:val="24"/>
                <w:szCs w:val="24"/>
              </w:rPr>
            </w:pPr>
          </w:p>
          <w:p w14:paraId="3746E02D" w14:textId="77777777" w:rsidR="004920A4" w:rsidRPr="00D57C34" w:rsidRDefault="004920A4">
            <w:pPr>
              <w:pStyle w:val="TableParagraph"/>
              <w:ind w:left="0"/>
              <w:rPr>
                <w:rFonts w:asciiTheme="minorHAnsi" w:hAnsiTheme="minorHAnsi" w:cstheme="minorHAnsi"/>
                <w:sz w:val="24"/>
                <w:szCs w:val="24"/>
              </w:rPr>
            </w:pPr>
          </w:p>
          <w:p w14:paraId="3512E0A9" w14:textId="77777777" w:rsidR="004920A4" w:rsidRPr="00D57C34" w:rsidRDefault="004920A4">
            <w:pPr>
              <w:pStyle w:val="TableParagraph"/>
              <w:ind w:left="0"/>
              <w:rPr>
                <w:rFonts w:asciiTheme="minorHAnsi" w:hAnsiTheme="minorHAnsi" w:cstheme="minorHAnsi"/>
                <w:sz w:val="24"/>
                <w:szCs w:val="24"/>
              </w:rPr>
            </w:pPr>
          </w:p>
          <w:p w14:paraId="304183B8" w14:textId="77777777" w:rsidR="004920A4" w:rsidRPr="00D57C34" w:rsidRDefault="004920A4">
            <w:pPr>
              <w:pStyle w:val="TableParagraph"/>
              <w:ind w:left="0"/>
              <w:rPr>
                <w:rFonts w:asciiTheme="minorHAnsi" w:hAnsiTheme="minorHAnsi" w:cstheme="minorHAnsi"/>
                <w:sz w:val="24"/>
                <w:szCs w:val="24"/>
              </w:rPr>
            </w:pPr>
          </w:p>
          <w:p w14:paraId="5C66F8E4" w14:textId="77777777" w:rsidR="004920A4" w:rsidRPr="00D57C34" w:rsidRDefault="004920A4">
            <w:pPr>
              <w:pStyle w:val="TableParagraph"/>
              <w:ind w:left="0"/>
              <w:rPr>
                <w:rFonts w:asciiTheme="minorHAnsi" w:hAnsiTheme="minorHAnsi" w:cstheme="minorHAnsi"/>
                <w:sz w:val="24"/>
                <w:szCs w:val="24"/>
              </w:rPr>
            </w:pPr>
          </w:p>
          <w:p w14:paraId="756734DE" w14:textId="77777777" w:rsidR="004920A4" w:rsidRPr="00D57C34" w:rsidRDefault="004920A4">
            <w:pPr>
              <w:pStyle w:val="TableParagraph"/>
              <w:ind w:left="0"/>
              <w:rPr>
                <w:rFonts w:asciiTheme="minorHAnsi" w:hAnsiTheme="minorHAnsi" w:cstheme="minorHAnsi"/>
                <w:sz w:val="24"/>
                <w:szCs w:val="24"/>
              </w:rPr>
            </w:pPr>
          </w:p>
          <w:p w14:paraId="13641406" w14:textId="77777777" w:rsidR="004920A4" w:rsidRPr="00D57C34" w:rsidRDefault="004920A4">
            <w:pPr>
              <w:pStyle w:val="TableParagraph"/>
              <w:ind w:left="0"/>
              <w:rPr>
                <w:rFonts w:asciiTheme="minorHAnsi" w:hAnsiTheme="minorHAnsi" w:cstheme="minorHAnsi"/>
                <w:sz w:val="24"/>
                <w:szCs w:val="24"/>
              </w:rPr>
            </w:pPr>
          </w:p>
          <w:p w14:paraId="0160E8E6" w14:textId="77777777" w:rsidR="004920A4" w:rsidRPr="00D57C34" w:rsidRDefault="004920A4">
            <w:pPr>
              <w:pStyle w:val="TableParagraph"/>
              <w:ind w:left="0"/>
              <w:rPr>
                <w:rFonts w:asciiTheme="minorHAnsi" w:hAnsiTheme="minorHAnsi" w:cstheme="minorHAnsi"/>
                <w:sz w:val="24"/>
                <w:szCs w:val="24"/>
              </w:rPr>
            </w:pPr>
          </w:p>
          <w:p w14:paraId="7DD3744D" w14:textId="77777777" w:rsidR="004920A4" w:rsidRPr="00D57C34" w:rsidRDefault="004920A4">
            <w:pPr>
              <w:pStyle w:val="TableParagraph"/>
              <w:ind w:left="0"/>
              <w:rPr>
                <w:rFonts w:asciiTheme="minorHAnsi" w:hAnsiTheme="minorHAnsi" w:cstheme="minorHAnsi"/>
                <w:sz w:val="24"/>
                <w:szCs w:val="24"/>
              </w:rPr>
            </w:pPr>
          </w:p>
          <w:p w14:paraId="3421A962" w14:textId="77777777" w:rsidR="004920A4" w:rsidRPr="00D57C34" w:rsidRDefault="004920A4">
            <w:pPr>
              <w:pStyle w:val="TableParagraph"/>
              <w:ind w:left="0"/>
              <w:rPr>
                <w:rFonts w:asciiTheme="minorHAnsi" w:hAnsiTheme="minorHAnsi" w:cstheme="minorHAnsi"/>
                <w:sz w:val="24"/>
                <w:szCs w:val="24"/>
              </w:rPr>
            </w:pPr>
          </w:p>
          <w:p w14:paraId="0A6BD9EA" w14:textId="77777777" w:rsidR="004920A4" w:rsidRPr="00D57C34" w:rsidRDefault="004920A4">
            <w:pPr>
              <w:pStyle w:val="TableParagraph"/>
              <w:ind w:left="0"/>
              <w:rPr>
                <w:rFonts w:asciiTheme="minorHAnsi" w:hAnsiTheme="minorHAnsi" w:cstheme="minorHAnsi"/>
                <w:sz w:val="24"/>
                <w:szCs w:val="24"/>
              </w:rPr>
            </w:pPr>
          </w:p>
          <w:p w14:paraId="66939A28" w14:textId="77777777" w:rsidR="004920A4" w:rsidRPr="00D57C34" w:rsidRDefault="004920A4">
            <w:pPr>
              <w:pStyle w:val="TableParagraph"/>
              <w:ind w:left="0"/>
              <w:rPr>
                <w:rFonts w:asciiTheme="minorHAnsi" w:hAnsiTheme="minorHAnsi" w:cstheme="minorHAnsi"/>
                <w:sz w:val="24"/>
                <w:szCs w:val="24"/>
              </w:rPr>
            </w:pPr>
          </w:p>
          <w:p w14:paraId="478DDA8E" w14:textId="77777777" w:rsidR="004920A4" w:rsidRPr="00D57C34" w:rsidRDefault="004920A4">
            <w:pPr>
              <w:pStyle w:val="TableParagraph"/>
              <w:ind w:left="0"/>
              <w:rPr>
                <w:rFonts w:asciiTheme="minorHAnsi" w:hAnsiTheme="minorHAnsi" w:cstheme="minorHAnsi"/>
                <w:sz w:val="24"/>
                <w:szCs w:val="24"/>
              </w:rPr>
            </w:pPr>
          </w:p>
          <w:p w14:paraId="28065440" w14:textId="77777777" w:rsidR="004920A4" w:rsidRPr="00D57C34" w:rsidRDefault="004920A4">
            <w:pPr>
              <w:pStyle w:val="TableParagraph"/>
              <w:ind w:left="0"/>
              <w:rPr>
                <w:rFonts w:asciiTheme="minorHAnsi" w:hAnsiTheme="minorHAnsi" w:cstheme="minorHAnsi"/>
                <w:sz w:val="24"/>
                <w:szCs w:val="24"/>
              </w:rPr>
            </w:pPr>
          </w:p>
          <w:p w14:paraId="15DAECDA" w14:textId="77777777" w:rsidR="004920A4" w:rsidRPr="00D57C34" w:rsidRDefault="004920A4">
            <w:pPr>
              <w:pStyle w:val="TableParagraph"/>
              <w:ind w:left="0"/>
              <w:rPr>
                <w:rFonts w:asciiTheme="minorHAnsi" w:hAnsiTheme="minorHAnsi" w:cstheme="minorHAnsi"/>
                <w:sz w:val="24"/>
                <w:szCs w:val="24"/>
              </w:rPr>
            </w:pPr>
          </w:p>
          <w:p w14:paraId="40C39A7B" w14:textId="77777777" w:rsidR="004920A4" w:rsidRPr="00D57C34" w:rsidRDefault="004920A4">
            <w:pPr>
              <w:pStyle w:val="TableParagraph"/>
              <w:ind w:left="0"/>
              <w:rPr>
                <w:rFonts w:asciiTheme="minorHAnsi" w:hAnsiTheme="minorHAnsi" w:cstheme="minorHAnsi"/>
                <w:sz w:val="24"/>
                <w:szCs w:val="24"/>
              </w:rPr>
            </w:pPr>
          </w:p>
          <w:p w14:paraId="2B0A2EFC" w14:textId="77777777" w:rsidR="00D57C34" w:rsidRPr="00D57C34" w:rsidRDefault="00D57C34">
            <w:pPr>
              <w:pStyle w:val="TableParagraph"/>
              <w:ind w:left="0"/>
              <w:rPr>
                <w:rFonts w:asciiTheme="minorHAnsi" w:hAnsiTheme="minorHAnsi" w:cstheme="minorHAnsi"/>
                <w:sz w:val="24"/>
                <w:szCs w:val="24"/>
              </w:rPr>
            </w:pPr>
          </w:p>
          <w:p w14:paraId="5EC3D645" w14:textId="55AF3550" w:rsidR="00D57C34" w:rsidRPr="00D57C34" w:rsidRDefault="00D57C34">
            <w:pPr>
              <w:pStyle w:val="TableParagraph"/>
              <w:ind w:left="0"/>
              <w:rPr>
                <w:rFonts w:asciiTheme="minorHAnsi" w:hAnsiTheme="minorHAnsi" w:cstheme="minorHAnsi"/>
                <w:sz w:val="24"/>
                <w:szCs w:val="24"/>
              </w:rPr>
            </w:pPr>
          </w:p>
        </w:tc>
      </w:tr>
      <w:tr w:rsidR="00E87370" w:rsidRPr="00D57C34" w14:paraId="7ABCDBA9" w14:textId="77777777" w:rsidTr="0054639A">
        <w:trPr>
          <w:trHeight w:val="315"/>
        </w:trPr>
        <w:tc>
          <w:tcPr>
            <w:tcW w:w="12150" w:type="dxa"/>
            <w:gridSpan w:val="4"/>
            <w:vMerge w:val="restart"/>
            <w:tcBorders>
              <w:top w:val="single" w:sz="12" w:space="0" w:color="231F20"/>
            </w:tcBorders>
          </w:tcPr>
          <w:p w14:paraId="0D73E9D1"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b/>
                <w:color w:val="8F53A1"/>
                <w:sz w:val="24"/>
                <w:szCs w:val="24"/>
              </w:rPr>
              <w:lastRenderedPageBreak/>
              <w:t xml:space="preserve">Key indicator 2: </w:t>
            </w:r>
            <w:r w:rsidRPr="00D57C34">
              <w:rPr>
                <w:rFonts w:asciiTheme="minorHAnsi" w:hAnsiTheme="minorHAnsi" w:cstheme="minorHAnsi"/>
                <w:color w:val="8F53A1"/>
                <w:sz w:val="24"/>
                <w:szCs w:val="24"/>
              </w:rPr>
              <w:t>The profile of PESSPA being raised across the school as a tool for whole school improvement</w:t>
            </w:r>
          </w:p>
        </w:tc>
        <w:tc>
          <w:tcPr>
            <w:tcW w:w="3228" w:type="dxa"/>
            <w:tcBorders>
              <w:top w:val="single" w:sz="12" w:space="0" w:color="231F20"/>
            </w:tcBorders>
          </w:tcPr>
          <w:p w14:paraId="32DD9C2B" w14:textId="77777777" w:rsidR="00E87370" w:rsidRPr="00D57C34" w:rsidRDefault="00631FE3">
            <w:pPr>
              <w:pStyle w:val="TableParagraph"/>
              <w:spacing w:before="16" w:line="279" w:lineRule="exact"/>
              <w:ind w:left="48" w:right="83"/>
              <w:jc w:val="center"/>
              <w:rPr>
                <w:rFonts w:asciiTheme="minorHAnsi" w:hAnsiTheme="minorHAnsi" w:cstheme="minorHAnsi"/>
                <w:sz w:val="24"/>
                <w:szCs w:val="24"/>
              </w:rPr>
            </w:pPr>
            <w:r w:rsidRPr="00D57C34">
              <w:rPr>
                <w:rFonts w:asciiTheme="minorHAnsi" w:hAnsiTheme="minorHAnsi" w:cstheme="minorHAnsi"/>
                <w:color w:val="231F20"/>
                <w:sz w:val="24"/>
                <w:szCs w:val="24"/>
              </w:rPr>
              <w:t>Percentage of total allocation:</w:t>
            </w:r>
          </w:p>
        </w:tc>
      </w:tr>
      <w:tr w:rsidR="00E87370" w:rsidRPr="00D57C34" w14:paraId="13DEE58D" w14:textId="77777777" w:rsidTr="0054639A">
        <w:trPr>
          <w:trHeight w:val="320"/>
        </w:trPr>
        <w:tc>
          <w:tcPr>
            <w:tcW w:w="12150" w:type="dxa"/>
            <w:gridSpan w:val="4"/>
            <w:vMerge/>
            <w:tcBorders>
              <w:top w:val="nil"/>
            </w:tcBorders>
          </w:tcPr>
          <w:p w14:paraId="3A43CB85" w14:textId="77777777" w:rsidR="00E87370" w:rsidRPr="00D57C34" w:rsidRDefault="00E87370">
            <w:pPr>
              <w:rPr>
                <w:rFonts w:asciiTheme="minorHAnsi" w:hAnsiTheme="minorHAnsi" w:cstheme="minorHAnsi"/>
                <w:sz w:val="24"/>
                <w:szCs w:val="24"/>
              </w:rPr>
            </w:pPr>
          </w:p>
        </w:tc>
        <w:tc>
          <w:tcPr>
            <w:tcW w:w="3228" w:type="dxa"/>
          </w:tcPr>
          <w:p w14:paraId="55E38129" w14:textId="77777777" w:rsidR="00E87370" w:rsidRPr="00D57C34" w:rsidRDefault="00631FE3">
            <w:pPr>
              <w:pStyle w:val="TableParagraph"/>
              <w:spacing w:before="21" w:line="279" w:lineRule="exact"/>
              <w:ind w:left="21"/>
              <w:jc w:val="center"/>
              <w:rPr>
                <w:rFonts w:asciiTheme="minorHAnsi" w:hAnsiTheme="minorHAnsi" w:cstheme="minorHAnsi"/>
                <w:sz w:val="24"/>
                <w:szCs w:val="24"/>
              </w:rPr>
            </w:pPr>
            <w:r w:rsidRPr="00D57C34">
              <w:rPr>
                <w:rFonts w:asciiTheme="minorHAnsi" w:hAnsiTheme="minorHAnsi" w:cstheme="minorHAnsi"/>
                <w:color w:val="231F20"/>
                <w:sz w:val="24"/>
                <w:szCs w:val="24"/>
              </w:rPr>
              <w:t>%</w:t>
            </w:r>
          </w:p>
        </w:tc>
      </w:tr>
      <w:tr w:rsidR="00E87370" w:rsidRPr="00D57C34" w14:paraId="0E27C5E0" w14:textId="77777777" w:rsidTr="0054639A">
        <w:trPr>
          <w:trHeight w:val="405"/>
        </w:trPr>
        <w:tc>
          <w:tcPr>
            <w:tcW w:w="3786" w:type="dxa"/>
          </w:tcPr>
          <w:p w14:paraId="69191C06" w14:textId="7EF52ADC" w:rsidR="00E87370" w:rsidRPr="00E31731" w:rsidRDefault="0054639A" w:rsidP="0054639A">
            <w:pPr>
              <w:pStyle w:val="TableParagraph"/>
              <w:spacing w:before="21"/>
              <w:ind w:left="1535" w:right="1515"/>
              <w:rPr>
                <w:rFonts w:asciiTheme="minorHAnsi" w:hAnsiTheme="minorHAnsi" w:cstheme="minorHAnsi"/>
                <w:b/>
              </w:rPr>
            </w:pPr>
            <w:r w:rsidRPr="00E31731">
              <w:rPr>
                <w:rFonts w:asciiTheme="minorHAnsi" w:hAnsiTheme="minorHAnsi" w:cstheme="minorHAnsi"/>
                <w:b/>
                <w:color w:val="231F20"/>
              </w:rPr>
              <w:t>Inten</w:t>
            </w:r>
            <w:r w:rsidR="00631FE3" w:rsidRPr="00E31731">
              <w:rPr>
                <w:rFonts w:asciiTheme="minorHAnsi" w:hAnsiTheme="minorHAnsi" w:cstheme="minorHAnsi"/>
                <w:b/>
                <w:color w:val="231F20"/>
              </w:rPr>
              <w:t>t</w:t>
            </w:r>
          </w:p>
        </w:tc>
        <w:tc>
          <w:tcPr>
            <w:tcW w:w="5103" w:type="dxa"/>
            <w:gridSpan w:val="2"/>
          </w:tcPr>
          <w:p w14:paraId="03550F2A" w14:textId="77777777" w:rsidR="00E87370" w:rsidRPr="00E31731" w:rsidRDefault="00631FE3" w:rsidP="0054639A">
            <w:pPr>
              <w:pStyle w:val="TableParagraph"/>
              <w:spacing w:before="21"/>
              <w:ind w:left="1781" w:right="1760"/>
              <w:rPr>
                <w:rFonts w:asciiTheme="minorHAnsi" w:hAnsiTheme="minorHAnsi" w:cstheme="minorHAnsi"/>
                <w:b/>
              </w:rPr>
            </w:pPr>
            <w:r w:rsidRPr="00E31731">
              <w:rPr>
                <w:rFonts w:asciiTheme="minorHAnsi" w:hAnsiTheme="minorHAnsi" w:cstheme="minorHAnsi"/>
                <w:b/>
                <w:color w:val="231F20"/>
              </w:rPr>
              <w:t>Implementation</w:t>
            </w:r>
          </w:p>
        </w:tc>
        <w:tc>
          <w:tcPr>
            <w:tcW w:w="3261" w:type="dxa"/>
          </w:tcPr>
          <w:p w14:paraId="713370D5" w14:textId="77777777" w:rsidR="00E87370" w:rsidRPr="00E31731" w:rsidRDefault="00631FE3" w:rsidP="0054639A">
            <w:pPr>
              <w:pStyle w:val="TableParagraph"/>
              <w:spacing w:before="21"/>
              <w:ind w:left="1288" w:right="1268"/>
              <w:rPr>
                <w:rFonts w:asciiTheme="minorHAnsi" w:hAnsiTheme="minorHAnsi" w:cstheme="minorHAnsi"/>
                <w:b/>
              </w:rPr>
            </w:pPr>
            <w:r w:rsidRPr="00E31731">
              <w:rPr>
                <w:rFonts w:asciiTheme="minorHAnsi" w:hAnsiTheme="minorHAnsi" w:cstheme="minorHAnsi"/>
                <w:b/>
                <w:color w:val="231F20"/>
              </w:rPr>
              <w:t>Impact</w:t>
            </w:r>
          </w:p>
        </w:tc>
        <w:tc>
          <w:tcPr>
            <w:tcW w:w="3228" w:type="dxa"/>
          </w:tcPr>
          <w:p w14:paraId="5D7C8C86" w14:textId="742EE253" w:rsidR="00E87370" w:rsidRPr="00D57C34" w:rsidRDefault="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0</w:t>
            </w:r>
          </w:p>
        </w:tc>
      </w:tr>
      <w:tr w:rsidR="00E87370" w:rsidRPr="00D57C34" w14:paraId="04AEB29B" w14:textId="77777777" w:rsidTr="0054639A">
        <w:trPr>
          <w:trHeight w:val="1472"/>
        </w:trPr>
        <w:tc>
          <w:tcPr>
            <w:tcW w:w="3786" w:type="dxa"/>
          </w:tcPr>
          <w:p w14:paraId="26DEEA02" w14:textId="77777777" w:rsidR="00E87370" w:rsidRPr="00D57C34" w:rsidRDefault="00631FE3">
            <w:pPr>
              <w:pStyle w:val="TableParagraph"/>
              <w:spacing w:before="26" w:line="235" w:lineRule="auto"/>
              <w:rPr>
                <w:rFonts w:asciiTheme="minorHAnsi" w:hAnsiTheme="minorHAnsi" w:cstheme="minorHAnsi"/>
                <w:sz w:val="24"/>
                <w:szCs w:val="24"/>
              </w:rPr>
            </w:pPr>
            <w:r w:rsidRPr="00D57C34">
              <w:rPr>
                <w:rFonts w:asciiTheme="minorHAnsi" w:hAnsiTheme="minorHAnsi" w:cstheme="minorHAnsi"/>
                <w:color w:val="231F20"/>
                <w:sz w:val="24"/>
                <w:szCs w:val="24"/>
              </w:rPr>
              <w:t>Your school focus should be clear what you want the pupils to know and be able to do and about</w:t>
            </w:r>
          </w:p>
          <w:p w14:paraId="50C41B14" w14:textId="77777777" w:rsidR="00E87370" w:rsidRPr="00D57C34" w:rsidRDefault="00631FE3">
            <w:pPr>
              <w:pStyle w:val="TableParagraph"/>
              <w:spacing w:line="289" w:lineRule="exact"/>
              <w:rPr>
                <w:rFonts w:asciiTheme="minorHAnsi" w:hAnsiTheme="minorHAnsi" w:cstheme="minorHAnsi"/>
                <w:sz w:val="24"/>
                <w:szCs w:val="24"/>
              </w:rPr>
            </w:pPr>
            <w:r w:rsidRPr="00D57C34">
              <w:rPr>
                <w:rFonts w:asciiTheme="minorHAnsi" w:hAnsiTheme="minorHAnsi" w:cstheme="minorHAnsi"/>
                <w:color w:val="231F20"/>
                <w:sz w:val="24"/>
                <w:szCs w:val="24"/>
              </w:rPr>
              <w:t>what they need to learn and to</w:t>
            </w:r>
          </w:p>
          <w:p w14:paraId="0E4FABA1" w14:textId="77777777" w:rsidR="00E87370" w:rsidRPr="00D57C34" w:rsidRDefault="00631FE3">
            <w:pPr>
              <w:pStyle w:val="TableParagraph"/>
              <w:spacing w:line="276" w:lineRule="exact"/>
              <w:rPr>
                <w:rFonts w:asciiTheme="minorHAnsi" w:hAnsiTheme="minorHAnsi" w:cstheme="minorHAnsi"/>
                <w:sz w:val="24"/>
                <w:szCs w:val="24"/>
              </w:rPr>
            </w:pPr>
            <w:r w:rsidRPr="00D57C34">
              <w:rPr>
                <w:rFonts w:asciiTheme="minorHAnsi" w:hAnsiTheme="minorHAnsi" w:cstheme="minorHAnsi"/>
                <w:color w:val="231F20"/>
                <w:sz w:val="24"/>
                <w:szCs w:val="24"/>
              </w:rPr>
              <w:t>consolidate through practice:</w:t>
            </w:r>
          </w:p>
        </w:tc>
        <w:tc>
          <w:tcPr>
            <w:tcW w:w="3544" w:type="dxa"/>
          </w:tcPr>
          <w:p w14:paraId="2177FF68" w14:textId="77777777" w:rsidR="00E87370" w:rsidRPr="00D57C34" w:rsidRDefault="00631FE3">
            <w:pPr>
              <w:pStyle w:val="TableParagraph"/>
              <w:spacing w:before="26" w:line="235" w:lineRule="auto"/>
              <w:rPr>
                <w:rFonts w:asciiTheme="minorHAnsi" w:hAnsiTheme="minorHAnsi" w:cstheme="minorHAnsi"/>
                <w:sz w:val="24"/>
                <w:szCs w:val="24"/>
              </w:rPr>
            </w:pPr>
            <w:r w:rsidRPr="00D57C34">
              <w:rPr>
                <w:rFonts w:asciiTheme="minorHAnsi" w:hAnsiTheme="minorHAnsi" w:cstheme="minorHAnsi"/>
                <w:color w:val="231F20"/>
                <w:sz w:val="24"/>
                <w:szCs w:val="24"/>
              </w:rPr>
              <w:t>Make sure your actions to achieve are linked to your intentions:</w:t>
            </w:r>
          </w:p>
        </w:tc>
        <w:tc>
          <w:tcPr>
            <w:tcW w:w="1559" w:type="dxa"/>
          </w:tcPr>
          <w:p w14:paraId="138DE9F0" w14:textId="77777777" w:rsidR="00E87370" w:rsidRPr="00D57C34" w:rsidRDefault="00631FE3">
            <w:pPr>
              <w:pStyle w:val="TableParagraph"/>
              <w:spacing w:before="26" w:line="235" w:lineRule="auto"/>
              <w:rPr>
                <w:rFonts w:asciiTheme="minorHAnsi" w:hAnsiTheme="minorHAnsi" w:cstheme="minorHAnsi"/>
                <w:sz w:val="24"/>
                <w:szCs w:val="24"/>
              </w:rPr>
            </w:pPr>
            <w:r w:rsidRPr="00D57C34">
              <w:rPr>
                <w:rFonts w:asciiTheme="minorHAnsi" w:hAnsiTheme="minorHAnsi" w:cstheme="minorHAnsi"/>
                <w:color w:val="231F20"/>
                <w:sz w:val="24"/>
                <w:szCs w:val="24"/>
              </w:rPr>
              <w:t>Funding allocated:</w:t>
            </w:r>
          </w:p>
        </w:tc>
        <w:tc>
          <w:tcPr>
            <w:tcW w:w="3261" w:type="dxa"/>
          </w:tcPr>
          <w:p w14:paraId="465455A8" w14:textId="77777777" w:rsidR="00E87370" w:rsidRPr="00D57C34" w:rsidRDefault="00631FE3">
            <w:pPr>
              <w:pStyle w:val="TableParagraph"/>
              <w:spacing w:before="26" w:line="235" w:lineRule="auto"/>
              <w:ind w:right="267"/>
              <w:rPr>
                <w:rFonts w:asciiTheme="minorHAnsi" w:hAnsiTheme="minorHAnsi" w:cstheme="minorHAnsi"/>
                <w:sz w:val="24"/>
                <w:szCs w:val="24"/>
              </w:rPr>
            </w:pPr>
            <w:r w:rsidRPr="00D57C34">
              <w:rPr>
                <w:rFonts w:asciiTheme="minorHAnsi" w:hAnsiTheme="minorHAnsi" w:cstheme="minorHAnsi"/>
                <w:color w:val="231F20"/>
                <w:sz w:val="24"/>
                <w:szCs w:val="24"/>
              </w:rPr>
              <w:t>Evidence of impact: what do pupils now know and what can they now do? What has changed?:</w:t>
            </w:r>
          </w:p>
        </w:tc>
        <w:tc>
          <w:tcPr>
            <w:tcW w:w="3228" w:type="dxa"/>
          </w:tcPr>
          <w:p w14:paraId="2C66F416" w14:textId="77777777" w:rsidR="00E87370" w:rsidRPr="00D57C34" w:rsidRDefault="00631FE3">
            <w:pPr>
              <w:pStyle w:val="TableParagraph"/>
              <w:spacing w:before="26" w:line="235" w:lineRule="auto"/>
              <w:rPr>
                <w:rFonts w:asciiTheme="minorHAnsi" w:hAnsiTheme="minorHAnsi" w:cstheme="minorHAnsi"/>
                <w:sz w:val="24"/>
                <w:szCs w:val="24"/>
              </w:rPr>
            </w:pPr>
            <w:r w:rsidRPr="00D57C34">
              <w:rPr>
                <w:rFonts w:asciiTheme="minorHAnsi" w:hAnsiTheme="minorHAnsi" w:cstheme="minorHAnsi"/>
                <w:color w:val="231F20"/>
                <w:sz w:val="24"/>
                <w:szCs w:val="24"/>
              </w:rPr>
              <w:t>Sustainability and suggested next steps:</w:t>
            </w:r>
          </w:p>
        </w:tc>
      </w:tr>
      <w:tr w:rsidR="000A0F2B" w:rsidRPr="00D57C34" w14:paraId="3D931641" w14:textId="77777777" w:rsidTr="0054639A">
        <w:trPr>
          <w:trHeight w:val="2049"/>
        </w:trPr>
        <w:tc>
          <w:tcPr>
            <w:tcW w:w="3786" w:type="dxa"/>
          </w:tcPr>
          <w:p w14:paraId="318B1585"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KS1 P.E Hub lesson planning scheme</w:t>
            </w:r>
          </w:p>
        </w:tc>
        <w:tc>
          <w:tcPr>
            <w:tcW w:w="3544" w:type="dxa"/>
          </w:tcPr>
          <w:p w14:paraId="3FC5694E"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Give teachers confidence to lead regular PE sessions.</w:t>
            </w:r>
          </w:p>
        </w:tc>
        <w:tc>
          <w:tcPr>
            <w:tcW w:w="1559" w:type="dxa"/>
          </w:tcPr>
          <w:p w14:paraId="1365B4F3"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£0</w:t>
            </w:r>
          </w:p>
        </w:tc>
        <w:tc>
          <w:tcPr>
            <w:tcW w:w="3261" w:type="dxa"/>
          </w:tcPr>
          <w:p w14:paraId="3FDB7910"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To improve the confidence and therefore quantity of teacher led sessions during and throughout the year. Average hours exercise per week (sports coaching AND teacher taught sessions) based on last year’s data collection:</w:t>
            </w:r>
          </w:p>
          <w:p w14:paraId="61C029C9"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 </w:t>
            </w:r>
            <w:r w:rsidRPr="00D57C34">
              <w:rPr>
                <w:rFonts w:asciiTheme="minorHAnsi" w:hAnsiTheme="minorHAnsi" w:cstheme="minorHAnsi"/>
                <w:sz w:val="24"/>
                <w:szCs w:val="24"/>
              </w:rPr>
              <w:sym w:font="Symbol" w:char="F0B7"/>
            </w:r>
            <w:r w:rsidRPr="00D57C34">
              <w:rPr>
                <w:rFonts w:asciiTheme="minorHAnsi" w:hAnsiTheme="minorHAnsi" w:cstheme="minorHAnsi"/>
                <w:sz w:val="24"/>
                <w:szCs w:val="24"/>
              </w:rPr>
              <w:t xml:space="preserve"> Y3 access 2.5+</w:t>
            </w:r>
          </w:p>
          <w:p w14:paraId="240FEF18"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 </w:t>
            </w:r>
            <w:r w:rsidRPr="00D57C34">
              <w:rPr>
                <w:rFonts w:asciiTheme="minorHAnsi" w:hAnsiTheme="minorHAnsi" w:cstheme="minorHAnsi"/>
                <w:sz w:val="24"/>
                <w:szCs w:val="24"/>
              </w:rPr>
              <w:sym w:font="Symbol" w:char="F0B7"/>
            </w:r>
            <w:r w:rsidRPr="00D57C34">
              <w:rPr>
                <w:rFonts w:asciiTheme="minorHAnsi" w:hAnsiTheme="minorHAnsi" w:cstheme="minorHAnsi"/>
                <w:sz w:val="24"/>
                <w:szCs w:val="24"/>
              </w:rPr>
              <w:t xml:space="preserve"> Y4 access 2.5+ </w:t>
            </w:r>
          </w:p>
          <w:p w14:paraId="125434DA"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sym w:font="Symbol" w:char="F0B7"/>
            </w:r>
            <w:r w:rsidRPr="00D57C34">
              <w:rPr>
                <w:rFonts w:asciiTheme="minorHAnsi" w:hAnsiTheme="minorHAnsi" w:cstheme="minorHAnsi"/>
                <w:sz w:val="24"/>
                <w:szCs w:val="24"/>
              </w:rPr>
              <w:t xml:space="preserve"> Y5 access 3+ </w:t>
            </w:r>
          </w:p>
          <w:p w14:paraId="437C4D76"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sym w:font="Symbol" w:char="F0B7"/>
            </w:r>
            <w:r w:rsidRPr="00D57C34">
              <w:rPr>
                <w:rFonts w:asciiTheme="minorHAnsi" w:hAnsiTheme="minorHAnsi" w:cstheme="minorHAnsi"/>
                <w:sz w:val="24"/>
                <w:szCs w:val="24"/>
              </w:rPr>
              <w:t xml:space="preserve"> Y6 access 3+</w:t>
            </w:r>
          </w:p>
          <w:p w14:paraId="12B47F89" w14:textId="77777777" w:rsidR="000A0F2B" w:rsidRPr="00D57C34" w:rsidRDefault="000A0F2B" w:rsidP="00651059">
            <w:pPr>
              <w:pStyle w:val="TableParagraph"/>
              <w:ind w:left="0"/>
              <w:rPr>
                <w:rFonts w:asciiTheme="minorHAnsi" w:hAnsiTheme="minorHAnsi" w:cstheme="minorHAnsi"/>
                <w:sz w:val="24"/>
                <w:szCs w:val="24"/>
              </w:rPr>
            </w:pPr>
          </w:p>
          <w:p w14:paraId="318D722D" w14:textId="77777777"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Increased use of gym apparatus 100% chn’ reaching national average amount of exercise per week.</w:t>
            </w:r>
          </w:p>
        </w:tc>
        <w:tc>
          <w:tcPr>
            <w:tcW w:w="3228" w:type="dxa"/>
          </w:tcPr>
          <w:p w14:paraId="1A620629" w14:textId="45146FE3" w:rsidR="000A0F2B" w:rsidRPr="00D57C34" w:rsidRDefault="000A0F2B" w:rsidP="00651059">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Continued auditing of pupil engagement and attainment. Continued support for teaching staff and coaching staff. Continued provision of high quali</w:t>
            </w:r>
            <w:r w:rsidR="0054639A" w:rsidRPr="00D57C34">
              <w:rPr>
                <w:rFonts w:asciiTheme="minorHAnsi" w:hAnsiTheme="minorHAnsi" w:cstheme="minorHAnsi"/>
                <w:sz w:val="24"/>
                <w:szCs w:val="24"/>
              </w:rPr>
              <w:t xml:space="preserve">ty coaching: Netball, </w:t>
            </w:r>
            <w:r w:rsidRPr="00D57C34">
              <w:rPr>
                <w:rFonts w:asciiTheme="minorHAnsi" w:hAnsiTheme="minorHAnsi" w:cstheme="minorHAnsi"/>
                <w:sz w:val="24"/>
                <w:szCs w:val="24"/>
              </w:rPr>
              <w:t>Cricket, gymnastics, hockey. 20+ chn’ accessing weekly high level lessons. Raising participation of Bromley Primary Schools competitions.</w:t>
            </w:r>
          </w:p>
        </w:tc>
      </w:tr>
    </w:tbl>
    <w:p w14:paraId="4F1410B7" w14:textId="77777777" w:rsidR="00E87370" w:rsidRPr="00D57C34" w:rsidRDefault="00E87370">
      <w:pPr>
        <w:rPr>
          <w:rFonts w:asciiTheme="minorHAnsi" w:hAnsiTheme="minorHAnsi" w:cstheme="minorHAnsi"/>
          <w:sz w:val="24"/>
          <w:szCs w:val="24"/>
        </w:rPr>
        <w:sectPr w:rsidR="00E87370" w:rsidRPr="00D57C34">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D57C34" w14:paraId="53337A4C" w14:textId="77777777">
        <w:trPr>
          <w:trHeight w:val="383"/>
        </w:trPr>
        <w:tc>
          <w:tcPr>
            <w:tcW w:w="12302" w:type="dxa"/>
            <w:gridSpan w:val="4"/>
            <w:vMerge w:val="restart"/>
          </w:tcPr>
          <w:p w14:paraId="4FD2260E" w14:textId="77777777" w:rsidR="00E87370" w:rsidRPr="00D57C34" w:rsidRDefault="00631FE3">
            <w:pPr>
              <w:pStyle w:val="TableParagraph"/>
              <w:spacing w:line="257" w:lineRule="exact"/>
              <w:ind w:left="28"/>
              <w:rPr>
                <w:rFonts w:asciiTheme="minorHAnsi" w:hAnsiTheme="minorHAnsi" w:cstheme="minorHAnsi"/>
                <w:sz w:val="24"/>
                <w:szCs w:val="24"/>
              </w:rPr>
            </w:pPr>
            <w:r w:rsidRPr="00D57C34">
              <w:rPr>
                <w:rFonts w:asciiTheme="minorHAnsi" w:hAnsiTheme="minorHAnsi" w:cstheme="minorHAnsi"/>
                <w:b/>
                <w:color w:val="8F53A1"/>
                <w:sz w:val="24"/>
                <w:szCs w:val="24"/>
              </w:rPr>
              <w:lastRenderedPageBreak/>
              <w:t xml:space="preserve">Key indicator 3: </w:t>
            </w:r>
            <w:r w:rsidRPr="00D57C34">
              <w:rPr>
                <w:rFonts w:asciiTheme="minorHAnsi" w:hAnsiTheme="minorHAnsi" w:cstheme="minorHAnsi"/>
                <w:color w:val="8F53A1"/>
                <w:sz w:val="24"/>
                <w:szCs w:val="24"/>
              </w:rPr>
              <w:t>Increased confidence, knowledge and skills of all staff in teaching PE and sport</w:t>
            </w:r>
          </w:p>
        </w:tc>
        <w:tc>
          <w:tcPr>
            <w:tcW w:w="3076" w:type="dxa"/>
          </w:tcPr>
          <w:p w14:paraId="4C0ABE4D" w14:textId="77777777" w:rsidR="00E87370" w:rsidRPr="00D57C34" w:rsidRDefault="00631FE3">
            <w:pPr>
              <w:pStyle w:val="TableParagraph"/>
              <w:spacing w:line="257" w:lineRule="exact"/>
              <w:ind w:left="28"/>
              <w:rPr>
                <w:rFonts w:asciiTheme="minorHAnsi" w:hAnsiTheme="minorHAnsi" w:cstheme="minorHAnsi"/>
                <w:sz w:val="24"/>
                <w:szCs w:val="24"/>
              </w:rPr>
            </w:pPr>
            <w:r w:rsidRPr="00D57C34">
              <w:rPr>
                <w:rFonts w:asciiTheme="minorHAnsi" w:hAnsiTheme="minorHAnsi" w:cstheme="minorHAnsi"/>
                <w:color w:val="231F20"/>
                <w:sz w:val="24"/>
                <w:szCs w:val="24"/>
              </w:rPr>
              <w:t>Percentage of total allocation:</w:t>
            </w:r>
          </w:p>
        </w:tc>
      </w:tr>
      <w:tr w:rsidR="00E87370" w:rsidRPr="00D57C34" w14:paraId="6CDDB958" w14:textId="77777777">
        <w:trPr>
          <w:trHeight w:val="291"/>
        </w:trPr>
        <w:tc>
          <w:tcPr>
            <w:tcW w:w="12302" w:type="dxa"/>
            <w:gridSpan w:val="4"/>
            <w:vMerge/>
            <w:tcBorders>
              <w:top w:val="nil"/>
            </w:tcBorders>
          </w:tcPr>
          <w:p w14:paraId="78E785C8" w14:textId="77777777" w:rsidR="00E87370" w:rsidRPr="00D57C34" w:rsidRDefault="00E87370">
            <w:pPr>
              <w:rPr>
                <w:rFonts w:asciiTheme="minorHAnsi" w:hAnsiTheme="minorHAnsi" w:cstheme="minorHAnsi"/>
                <w:sz w:val="24"/>
                <w:szCs w:val="24"/>
              </w:rPr>
            </w:pPr>
          </w:p>
        </w:tc>
        <w:tc>
          <w:tcPr>
            <w:tcW w:w="3076" w:type="dxa"/>
          </w:tcPr>
          <w:p w14:paraId="65043121" w14:textId="77777777" w:rsidR="00E87370" w:rsidRPr="00D57C34" w:rsidRDefault="00631FE3">
            <w:pPr>
              <w:pStyle w:val="TableParagraph"/>
              <w:spacing w:line="257" w:lineRule="exact"/>
              <w:ind w:left="20"/>
              <w:jc w:val="center"/>
              <w:rPr>
                <w:rFonts w:asciiTheme="minorHAnsi" w:hAnsiTheme="minorHAnsi" w:cstheme="minorHAnsi"/>
                <w:sz w:val="24"/>
                <w:szCs w:val="24"/>
              </w:rPr>
            </w:pPr>
            <w:r w:rsidRPr="00D57C34">
              <w:rPr>
                <w:rFonts w:asciiTheme="minorHAnsi" w:hAnsiTheme="minorHAnsi" w:cstheme="minorHAnsi"/>
                <w:color w:val="231F20"/>
                <w:sz w:val="24"/>
                <w:szCs w:val="24"/>
              </w:rPr>
              <w:t>%</w:t>
            </w:r>
          </w:p>
        </w:tc>
      </w:tr>
      <w:tr w:rsidR="00E87370" w:rsidRPr="00D57C34" w14:paraId="54338EAA" w14:textId="77777777">
        <w:trPr>
          <w:trHeight w:val="405"/>
        </w:trPr>
        <w:tc>
          <w:tcPr>
            <w:tcW w:w="3758" w:type="dxa"/>
          </w:tcPr>
          <w:p w14:paraId="111C5690" w14:textId="77777777" w:rsidR="00E87370" w:rsidRPr="00D57C34" w:rsidRDefault="00631FE3">
            <w:pPr>
              <w:pStyle w:val="TableParagraph"/>
              <w:spacing w:before="16"/>
              <w:ind w:left="1554" w:right="1534"/>
              <w:jc w:val="center"/>
              <w:rPr>
                <w:rFonts w:asciiTheme="minorHAnsi" w:hAnsiTheme="minorHAnsi" w:cstheme="minorHAnsi"/>
                <w:b/>
                <w:sz w:val="24"/>
                <w:szCs w:val="24"/>
              </w:rPr>
            </w:pPr>
            <w:r w:rsidRPr="00D57C34">
              <w:rPr>
                <w:rFonts w:asciiTheme="minorHAnsi" w:hAnsiTheme="minorHAnsi" w:cstheme="minorHAnsi"/>
                <w:b/>
                <w:color w:val="231F20"/>
                <w:sz w:val="24"/>
                <w:szCs w:val="24"/>
              </w:rPr>
              <w:t>Intent</w:t>
            </w:r>
          </w:p>
        </w:tc>
        <w:tc>
          <w:tcPr>
            <w:tcW w:w="5121" w:type="dxa"/>
            <w:gridSpan w:val="2"/>
          </w:tcPr>
          <w:p w14:paraId="073193E1" w14:textId="77777777" w:rsidR="00E87370" w:rsidRPr="00D57C34" w:rsidRDefault="00631FE3">
            <w:pPr>
              <w:pStyle w:val="TableParagraph"/>
              <w:spacing w:before="16"/>
              <w:ind w:left="1733" w:right="1712"/>
              <w:jc w:val="center"/>
              <w:rPr>
                <w:rFonts w:asciiTheme="minorHAnsi" w:hAnsiTheme="minorHAnsi" w:cstheme="minorHAnsi"/>
                <w:b/>
                <w:sz w:val="24"/>
                <w:szCs w:val="24"/>
              </w:rPr>
            </w:pPr>
            <w:r w:rsidRPr="00D57C34">
              <w:rPr>
                <w:rFonts w:asciiTheme="minorHAnsi" w:hAnsiTheme="minorHAnsi" w:cstheme="minorHAnsi"/>
                <w:b/>
                <w:color w:val="231F20"/>
                <w:sz w:val="24"/>
                <w:szCs w:val="24"/>
              </w:rPr>
              <w:t>Implementation</w:t>
            </w:r>
          </w:p>
        </w:tc>
        <w:tc>
          <w:tcPr>
            <w:tcW w:w="3423" w:type="dxa"/>
          </w:tcPr>
          <w:p w14:paraId="1402CFBF" w14:textId="77777777" w:rsidR="00E87370" w:rsidRPr="00D57C34" w:rsidRDefault="00631FE3">
            <w:pPr>
              <w:pStyle w:val="TableParagraph"/>
              <w:spacing w:before="16"/>
              <w:ind w:left="1346" w:right="1325"/>
              <w:jc w:val="center"/>
              <w:rPr>
                <w:rFonts w:asciiTheme="minorHAnsi" w:hAnsiTheme="minorHAnsi" w:cstheme="minorHAnsi"/>
                <w:b/>
                <w:sz w:val="24"/>
                <w:szCs w:val="24"/>
              </w:rPr>
            </w:pPr>
            <w:r w:rsidRPr="00D57C34">
              <w:rPr>
                <w:rFonts w:asciiTheme="minorHAnsi" w:hAnsiTheme="minorHAnsi" w:cstheme="minorHAnsi"/>
                <w:b/>
                <w:color w:val="231F20"/>
                <w:sz w:val="24"/>
                <w:szCs w:val="24"/>
              </w:rPr>
              <w:t>Impact</w:t>
            </w:r>
          </w:p>
        </w:tc>
        <w:tc>
          <w:tcPr>
            <w:tcW w:w="3076" w:type="dxa"/>
          </w:tcPr>
          <w:p w14:paraId="4AE87DEB" w14:textId="45AD7DD7" w:rsidR="00E87370" w:rsidRPr="00D57C34" w:rsidRDefault="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20</w:t>
            </w:r>
          </w:p>
        </w:tc>
      </w:tr>
      <w:tr w:rsidR="00E87370" w:rsidRPr="00D57C34" w14:paraId="7F54C1AF" w14:textId="77777777">
        <w:trPr>
          <w:trHeight w:val="334"/>
        </w:trPr>
        <w:tc>
          <w:tcPr>
            <w:tcW w:w="3758" w:type="dxa"/>
            <w:tcBorders>
              <w:bottom w:val="nil"/>
            </w:tcBorders>
          </w:tcPr>
          <w:p w14:paraId="58F4F7FB"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Your school focus should be clear</w:t>
            </w:r>
          </w:p>
        </w:tc>
        <w:tc>
          <w:tcPr>
            <w:tcW w:w="3458" w:type="dxa"/>
            <w:tcBorders>
              <w:bottom w:val="nil"/>
            </w:tcBorders>
          </w:tcPr>
          <w:p w14:paraId="48DA4B6C"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Make sure your actions to</w:t>
            </w:r>
          </w:p>
        </w:tc>
        <w:tc>
          <w:tcPr>
            <w:tcW w:w="1663" w:type="dxa"/>
            <w:tcBorders>
              <w:bottom w:val="nil"/>
            </w:tcBorders>
          </w:tcPr>
          <w:p w14:paraId="798C5602"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Funding</w:t>
            </w:r>
          </w:p>
        </w:tc>
        <w:tc>
          <w:tcPr>
            <w:tcW w:w="3423" w:type="dxa"/>
            <w:tcBorders>
              <w:bottom w:val="nil"/>
            </w:tcBorders>
          </w:tcPr>
          <w:p w14:paraId="17CC7A86"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Evidence of impact: what do</w:t>
            </w:r>
          </w:p>
        </w:tc>
        <w:tc>
          <w:tcPr>
            <w:tcW w:w="3076" w:type="dxa"/>
            <w:tcBorders>
              <w:bottom w:val="nil"/>
            </w:tcBorders>
          </w:tcPr>
          <w:p w14:paraId="1A851A75"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Sustainability and suggested</w:t>
            </w:r>
          </w:p>
        </w:tc>
      </w:tr>
      <w:tr w:rsidR="00E87370" w:rsidRPr="00D57C34" w14:paraId="4C1985F3" w14:textId="77777777">
        <w:trPr>
          <w:trHeight w:val="287"/>
        </w:trPr>
        <w:tc>
          <w:tcPr>
            <w:tcW w:w="3758" w:type="dxa"/>
            <w:tcBorders>
              <w:top w:val="nil"/>
              <w:bottom w:val="nil"/>
            </w:tcBorders>
          </w:tcPr>
          <w:p w14:paraId="719745D7"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you want the pupils to know</w:t>
            </w:r>
          </w:p>
        </w:tc>
        <w:tc>
          <w:tcPr>
            <w:tcW w:w="3458" w:type="dxa"/>
            <w:tcBorders>
              <w:top w:val="nil"/>
              <w:bottom w:val="nil"/>
            </w:tcBorders>
          </w:tcPr>
          <w:p w14:paraId="535F3F44"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achieve are linked to your</w:t>
            </w:r>
          </w:p>
        </w:tc>
        <w:tc>
          <w:tcPr>
            <w:tcW w:w="1663" w:type="dxa"/>
            <w:tcBorders>
              <w:top w:val="nil"/>
              <w:bottom w:val="nil"/>
            </w:tcBorders>
          </w:tcPr>
          <w:p w14:paraId="080AFEC8"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allocated:</w:t>
            </w:r>
          </w:p>
        </w:tc>
        <w:tc>
          <w:tcPr>
            <w:tcW w:w="3423" w:type="dxa"/>
            <w:tcBorders>
              <w:top w:val="nil"/>
              <w:bottom w:val="nil"/>
            </w:tcBorders>
          </w:tcPr>
          <w:p w14:paraId="28DCE16D"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pupils now know and what</w:t>
            </w:r>
          </w:p>
        </w:tc>
        <w:tc>
          <w:tcPr>
            <w:tcW w:w="3076" w:type="dxa"/>
            <w:tcBorders>
              <w:top w:val="nil"/>
              <w:bottom w:val="nil"/>
            </w:tcBorders>
          </w:tcPr>
          <w:p w14:paraId="3CC0D0DD"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next steps:</w:t>
            </w:r>
          </w:p>
        </w:tc>
      </w:tr>
      <w:tr w:rsidR="00E87370" w:rsidRPr="00D57C34" w14:paraId="20318EE5" w14:textId="77777777">
        <w:trPr>
          <w:trHeight w:val="287"/>
        </w:trPr>
        <w:tc>
          <w:tcPr>
            <w:tcW w:w="3758" w:type="dxa"/>
            <w:tcBorders>
              <w:top w:val="nil"/>
              <w:bottom w:val="nil"/>
            </w:tcBorders>
          </w:tcPr>
          <w:p w14:paraId="0A34A90D"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and be able to do and about</w:t>
            </w:r>
          </w:p>
        </w:tc>
        <w:tc>
          <w:tcPr>
            <w:tcW w:w="3458" w:type="dxa"/>
            <w:tcBorders>
              <w:top w:val="nil"/>
              <w:bottom w:val="nil"/>
            </w:tcBorders>
          </w:tcPr>
          <w:p w14:paraId="21460F2C"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intentions:</w:t>
            </w:r>
          </w:p>
        </w:tc>
        <w:tc>
          <w:tcPr>
            <w:tcW w:w="1663" w:type="dxa"/>
            <w:tcBorders>
              <w:top w:val="nil"/>
              <w:bottom w:val="nil"/>
            </w:tcBorders>
          </w:tcPr>
          <w:p w14:paraId="17C0CE59"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bottom w:val="nil"/>
            </w:tcBorders>
          </w:tcPr>
          <w:p w14:paraId="20A93447" w14:textId="46BC4C19" w:rsidR="0054639A" w:rsidRPr="00D57C34" w:rsidRDefault="0054639A" w:rsidP="0054639A">
            <w:pPr>
              <w:pStyle w:val="TableParagraph"/>
              <w:spacing w:line="263" w:lineRule="exact"/>
              <w:ind w:left="0"/>
              <w:rPr>
                <w:rFonts w:asciiTheme="minorHAnsi" w:hAnsiTheme="minorHAnsi" w:cstheme="minorHAnsi"/>
                <w:color w:val="231F20"/>
                <w:sz w:val="24"/>
                <w:szCs w:val="24"/>
              </w:rPr>
            </w:pPr>
            <w:r w:rsidRPr="00D57C34">
              <w:rPr>
                <w:rFonts w:asciiTheme="minorHAnsi" w:hAnsiTheme="minorHAnsi" w:cstheme="minorHAnsi"/>
                <w:color w:val="231F20"/>
                <w:sz w:val="24"/>
                <w:szCs w:val="24"/>
              </w:rPr>
              <w:t xml:space="preserve"> </w:t>
            </w:r>
            <w:r w:rsidR="00631FE3" w:rsidRPr="00D57C34">
              <w:rPr>
                <w:rFonts w:asciiTheme="minorHAnsi" w:hAnsiTheme="minorHAnsi" w:cstheme="minorHAnsi"/>
                <w:color w:val="231F20"/>
                <w:sz w:val="24"/>
                <w:szCs w:val="24"/>
              </w:rPr>
              <w:t xml:space="preserve">can they now do? </w:t>
            </w:r>
          </w:p>
          <w:p w14:paraId="5AB8EB1F" w14:textId="16474204"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has</w:t>
            </w:r>
          </w:p>
        </w:tc>
        <w:tc>
          <w:tcPr>
            <w:tcW w:w="3076" w:type="dxa"/>
            <w:tcBorders>
              <w:top w:val="nil"/>
              <w:bottom w:val="nil"/>
            </w:tcBorders>
          </w:tcPr>
          <w:p w14:paraId="0320E659"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2ACAFF5D" w14:textId="77777777">
        <w:trPr>
          <w:trHeight w:val="287"/>
        </w:trPr>
        <w:tc>
          <w:tcPr>
            <w:tcW w:w="3758" w:type="dxa"/>
            <w:tcBorders>
              <w:top w:val="nil"/>
              <w:bottom w:val="nil"/>
            </w:tcBorders>
          </w:tcPr>
          <w:p w14:paraId="2843A144"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they need to learn and to</w:t>
            </w:r>
          </w:p>
        </w:tc>
        <w:tc>
          <w:tcPr>
            <w:tcW w:w="3458" w:type="dxa"/>
            <w:tcBorders>
              <w:top w:val="nil"/>
              <w:bottom w:val="nil"/>
            </w:tcBorders>
          </w:tcPr>
          <w:p w14:paraId="458E6F6A" w14:textId="77777777" w:rsidR="00E87370" w:rsidRPr="00D57C34" w:rsidRDefault="00E87370">
            <w:pPr>
              <w:pStyle w:val="TableParagraph"/>
              <w:ind w:left="0"/>
              <w:rPr>
                <w:rFonts w:asciiTheme="minorHAnsi" w:hAnsiTheme="minorHAnsi" w:cstheme="minorHAnsi"/>
                <w:sz w:val="24"/>
                <w:szCs w:val="24"/>
              </w:rPr>
            </w:pPr>
          </w:p>
        </w:tc>
        <w:tc>
          <w:tcPr>
            <w:tcW w:w="1663" w:type="dxa"/>
            <w:tcBorders>
              <w:top w:val="nil"/>
              <w:bottom w:val="nil"/>
            </w:tcBorders>
          </w:tcPr>
          <w:p w14:paraId="04551AD1"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bottom w:val="nil"/>
            </w:tcBorders>
          </w:tcPr>
          <w:p w14:paraId="4FF26737"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changed?:</w:t>
            </w:r>
          </w:p>
        </w:tc>
        <w:tc>
          <w:tcPr>
            <w:tcW w:w="3076" w:type="dxa"/>
            <w:tcBorders>
              <w:top w:val="nil"/>
              <w:bottom w:val="nil"/>
            </w:tcBorders>
          </w:tcPr>
          <w:p w14:paraId="216E9807"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37B3DFDF" w14:textId="77777777">
        <w:trPr>
          <w:trHeight w:val="274"/>
        </w:trPr>
        <w:tc>
          <w:tcPr>
            <w:tcW w:w="3758" w:type="dxa"/>
            <w:tcBorders>
              <w:top w:val="nil"/>
            </w:tcBorders>
          </w:tcPr>
          <w:p w14:paraId="48B35CD0" w14:textId="77777777" w:rsidR="00E87370" w:rsidRPr="00D57C34" w:rsidRDefault="00631FE3">
            <w:pPr>
              <w:pStyle w:val="TableParagraph"/>
              <w:spacing w:line="254" w:lineRule="exact"/>
              <w:rPr>
                <w:rFonts w:asciiTheme="minorHAnsi" w:hAnsiTheme="minorHAnsi" w:cstheme="minorHAnsi"/>
                <w:sz w:val="24"/>
                <w:szCs w:val="24"/>
              </w:rPr>
            </w:pPr>
            <w:r w:rsidRPr="00D57C34">
              <w:rPr>
                <w:rFonts w:asciiTheme="minorHAnsi" w:hAnsiTheme="minorHAnsi" w:cstheme="minorHAnsi"/>
                <w:color w:val="231F20"/>
                <w:sz w:val="24"/>
                <w:szCs w:val="24"/>
              </w:rPr>
              <w:t>consolidate through practice:</w:t>
            </w:r>
          </w:p>
        </w:tc>
        <w:tc>
          <w:tcPr>
            <w:tcW w:w="3458" w:type="dxa"/>
            <w:tcBorders>
              <w:top w:val="nil"/>
            </w:tcBorders>
          </w:tcPr>
          <w:p w14:paraId="23FC8316" w14:textId="77777777" w:rsidR="00E87370" w:rsidRPr="00D57C34" w:rsidRDefault="00E87370">
            <w:pPr>
              <w:pStyle w:val="TableParagraph"/>
              <w:ind w:left="0"/>
              <w:rPr>
                <w:rFonts w:asciiTheme="minorHAnsi" w:hAnsiTheme="minorHAnsi" w:cstheme="minorHAnsi"/>
                <w:sz w:val="24"/>
                <w:szCs w:val="24"/>
              </w:rPr>
            </w:pPr>
          </w:p>
        </w:tc>
        <w:tc>
          <w:tcPr>
            <w:tcW w:w="1663" w:type="dxa"/>
            <w:tcBorders>
              <w:top w:val="nil"/>
            </w:tcBorders>
          </w:tcPr>
          <w:p w14:paraId="293DAF92"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tcBorders>
          </w:tcPr>
          <w:p w14:paraId="3E853FF1" w14:textId="77777777" w:rsidR="00E87370" w:rsidRPr="00D57C34" w:rsidRDefault="00E87370">
            <w:pPr>
              <w:pStyle w:val="TableParagraph"/>
              <w:ind w:left="0"/>
              <w:rPr>
                <w:rFonts w:asciiTheme="minorHAnsi" w:hAnsiTheme="minorHAnsi" w:cstheme="minorHAnsi"/>
                <w:sz w:val="24"/>
                <w:szCs w:val="24"/>
              </w:rPr>
            </w:pPr>
          </w:p>
        </w:tc>
        <w:tc>
          <w:tcPr>
            <w:tcW w:w="3076" w:type="dxa"/>
            <w:tcBorders>
              <w:top w:val="nil"/>
            </w:tcBorders>
          </w:tcPr>
          <w:p w14:paraId="18F2DA78" w14:textId="77777777" w:rsidR="00E87370" w:rsidRPr="00D57C34" w:rsidRDefault="00E87370">
            <w:pPr>
              <w:pStyle w:val="TableParagraph"/>
              <w:ind w:left="0"/>
              <w:rPr>
                <w:rFonts w:asciiTheme="minorHAnsi" w:hAnsiTheme="minorHAnsi" w:cstheme="minorHAnsi"/>
                <w:sz w:val="24"/>
                <w:szCs w:val="24"/>
              </w:rPr>
            </w:pPr>
          </w:p>
        </w:tc>
      </w:tr>
      <w:tr w:rsidR="00E533D5" w:rsidRPr="00D57C34" w14:paraId="38C4D330" w14:textId="77777777">
        <w:trPr>
          <w:trHeight w:val="2049"/>
        </w:trPr>
        <w:tc>
          <w:tcPr>
            <w:tcW w:w="3758" w:type="dxa"/>
          </w:tcPr>
          <w:p w14:paraId="7C2A348D" w14:textId="13BA592C" w:rsidR="00E533D5" w:rsidRPr="00D57C34" w:rsidRDefault="00E533D5">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PE Lead release time</w:t>
            </w:r>
          </w:p>
        </w:tc>
        <w:tc>
          <w:tcPr>
            <w:tcW w:w="3458" w:type="dxa"/>
          </w:tcPr>
          <w:p w14:paraId="7A2EF23D" w14:textId="3FC43BB6" w:rsidR="00E533D5" w:rsidRPr="00D57C34" w:rsidRDefault="00E533D5">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Cover costs to release teacher in order to implement action plan.</w:t>
            </w:r>
          </w:p>
        </w:tc>
        <w:tc>
          <w:tcPr>
            <w:tcW w:w="1663" w:type="dxa"/>
          </w:tcPr>
          <w:p w14:paraId="76101973" w14:textId="66338E48" w:rsidR="00E533D5" w:rsidRPr="00D57C34" w:rsidRDefault="00E533D5">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£1000</w:t>
            </w:r>
          </w:p>
        </w:tc>
        <w:tc>
          <w:tcPr>
            <w:tcW w:w="3423" w:type="dxa"/>
          </w:tcPr>
          <w:p w14:paraId="017CBDC3" w14:textId="77777777" w:rsidR="00A16D57" w:rsidRPr="00D57C34" w:rsidRDefault="00A16D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PE lead has been tasked with the implementation of many of the responsibilities highlighted within this document. </w:t>
            </w:r>
          </w:p>
          <w:p w14:paraId="794DA527" w14:textId="77777777" w:rsidR="00A16D57" w:rsidRPr="00D57C34" w:rsidRDefault="00A16D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 Planning and implementation of ‘Month of Sport’ </w:t>
            </w:r>
          </w:p>
          <w:p w14:paraId="6A08B4EE" w14:textId="77777777" w:rsidR="00A16D57" w:rsidRPr="00D57C34" w:rsidRDefault="00A16D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 Planning and implementation of all extra-curricular clubs on offer throughout the year. </w:t>
            </w:r>
          </w:p>
          <w:p w14:paraId="2A3D35CF" w14:textId="77777777" w:rsidR="00A16D57" w:rsidRPr="00D57C34" w:rsidRDefault="00A16D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Adaptation of the PE long term plan. - Ensuring participation in competitions both virtual and in-person</w:t>
            </w:r>
          </w:p>
          <w:p w14:paraId="5F6252AB" w14:textId="77777777" w:rsidR="00A16D57" w:rsidRPr="00D57C34" w:rsidRDefault="00A16D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 - Setting up and maintaining the rotation of playground activities and equipment. </w:t>
            </w:r>
          </w:p>
          <w:p w14:paraId="273FFF8C" w14:textId="77777777" w:rsidR="00E533D5" w:rsidRDefault="00E533D5" w:rsidP="00E533D5">
            <w:pPr>
              <w:pStyle w:val="TableParagraph"/>
              <w:ind w:left="0"/>
              <w:rPr>
                <w:rFonts w:asciiTheme="minorHAnsi" w:hAnsiTheme="minorHAnsi" w:cstheme="minorHAnsi"/>
                <w:sz w:val="24"/>
                <w:szCs w:val="24"/>
              </w:rPr>
            </w:pPr>
          </w:p>
          <w:p w14:paraId="5D3B6E68" w14:textId="77777777" w:rsidR="00E02480" w:rsidRDefault="00E02480" w:rsidP="00E533D5">
            <w:pPr>
              <w:pStyle w:val="TableParagraph"/>
              <w:ind w:left="0"/>
              <w:rPr>
                <w:rFonts w:asciiTheme="minorHAnsi" w:hAnsiTheme="minorHAnsi" w:cstheme="minorHAnsi"/>
                <w:sz w:val="24"/>
                <w:szCs w:val="24"/>
              </w:rPr>
            </w:pPr>
          </w:p>
          <w:p w14:paraId="4C076FBC" w14:textId="77777777" w:rsidR="00E02480" w:rsidRDefault="00E02480" w:rsidP="00E533D5">
            <w:pPr>
              <w:pStyle w:val="TableParagraph"/>
              <w:ind w:left="0"/>
              <w:rPr>
                <w:rFonts w:asciiTheme="minorHAnsi" w:hAnsiTheme="minorHAnsi" w:cstheme="minorHAnsi"/>
                <w:sz w:val="24"/>
                <w:szCs w:val="24"/>
              </w:rPr>
            </w:pPr>
          </w:p>
          <w:p w14:paraId="545664F9" w14:textId="77777777" w:rsidR="00E02480" w:rsidRDefault="00E02480" w:rsidP="00E533D5">
            <w:pPr>
              <w:pStyle w:val="TableParagraph"/>
              <w:ind w:left="0"/>
              <w:rPr>
                <w:rFonts w:asciiTheme="minorHAnsi" w:hAnsiTheme="minorHAnsi" w:cstheme="minorHAnsi"/>
                <w:sz w:val="24"/>
                <w:szCs w:val="24"/>
              </w:rPr>
            </w:pPr>
          </w:p>
          <w:p w14:paraId="116C90F5" w14:textId="77777777" w:rsidR="00E02480" w:rsidRDefault="00E02480" w:rsidP="00E533D5">
            <w:pPr>
              <w:pStyle w:val="TableParagraph"/>
              <w:ind w:left="0"/>
              <w:rPr>
                <w:rFonts w:asciiTheme="minorHAnsi" w:hAnsiTheme="minorHAnsi" w:cstheme="minorHAnsi"/>
                <w:sz w:val="24"/>
                <w:szCs w:val="24"/>
              </w:rPr>
            </w:pPr>
          </w:p>
          <w:p w14:paraId="0D01BB15" w14:textId="77777777" w:rsidR="00E02480" w:rsidRDefault="00E02480" w:rsidP="00E533D5">
            <w:pPr>
              <w:pStyle w:val="TableParagraph"/>
              <w:ind w:left="0"/>
              <w:rPr>
                <w:rFonts w:asciiTheme="minorHAnsi" w:hAnsiTheme="minorHAnsi" w:cstheme="minorHAnsi"/>
                <w:sz w:val="24"/>
                <w:szCs w:val="24"/>
              </w:rPr>
            </w:pPr>
          </w:p>
          <w:p w14:paraId="1672D153" w14:textId="77777777" w:rsidR="00E02480" w:rsidRDefault="00E02480" w:rsidP="00E533D5">
            <w:pPr>
              <w:pStyle w:val="TableParagraph"/>
              <w:ind w:left="0"/>
              <w:rPr>
                <w:rFonts w:asciiTheme="minorHAnsi" w:hAnsiTheme="minorHAnsi" w:cstheme="minorHAnsi"/>
                <w:sz w:val="24"/>
                <w:szCs w:val="24"/>
              </w:rPr>
            </w:pPr>
          </w:p>
          <w:p w14:paraId="4DD51593" w14:textId="77777777" w:rsidR="00E02480" w:rsidRDefault="00E02480" w:rsidP="00E533D5">
            <w:pPr>
              <w:pStyle w:val="TableParagraph"/>
              <w:ind w:left="0"/>
              <w:rPr>
                <w:rFonts w:asciiTheme="minorHAnsi" w:hAnsiTheme="minorHAnsi" w:cstheme="minorHAnsi"/>
                <w:sz w:val="24"/>
                <w:szCs w:val="24"/>
              </w:rPr>
            </w:pPr>
          </w:p>
          <w:p w14:paraId="62AD4464" w14:textId="319F6FAA" w:rsidR="00E02480" w:rsidRPr="00D57C34" w:rsidRDefault="00E02480" w:rsidP="00E533D5">
            <w:pPr>
              <w:pStyle w:val="TableParagraph"/>
              <w:ind w:left="0"/>
              <w:rPr>
                <w:rFonts w:asciiTheme="minorHAnsi" w:hAnsiTheme="minorHAnsi" w:cstheme="minorHAnsi"/>
                <w:sz w:val="24"/>
                <w:szCs w:val="24"/>
              </w:rPr>
            </w:pPr>
          </w:p>
        </w:tc>
        <w:tc>
          <w:tcPr>
            <w:tcW w:w="3076" w:type="dxa"/>
          </w:tcPr>
          <w:p w14:paraId="0644D5D3" w14:textId="77777777" w:rsidR="000A0F2B" w:rsidRPr="00D57C34" w:rsidRDefault="00A16D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To continue with the day-to</w:t>
            </w:r>
            <w:r w:rsidR="000A0F2B" w:rsidRPr="00D57C34">
              <w:rPr>
                <w:rFonts w:asciiTheme="minorHAnsi" w:hAnsiTheme="minorHAnsi" w:cstheme="minorHAnsi"/>
                <w:sz w:val="24"/>
                <w:szCs w:val="24"/>
              </w:rPr>
              <w:t>-</w:t>
            </w:r>
            <w:r w:rsidRPr="00D57C34">
              <w:rPr>
                <w:rFonts w:asciiTheme="minorHAnsi" w:hAnsiTheme="minorHAnsi" w:cstheme="minorHAnsi"/>
                <w:sz w:val="24"/>
                <w:szCs w:val="24"/>
              </w:rPr>
              <w:t xml:space="preserve">day running of PE and school sport throughout the year. </w:t>
            </w:r>
          </w:p>
          <w:p w14:paraId="18C311D9" w14:textId="77777777" w:rsidR="000A0F2B" w:rsidRPr="00D57C34" w:rsidRDefault="00A16D57" w:rsidP="000A0F2B">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To act on feedback and make improvements to the offer of Physical Education at </w:t>
            </w:r>
            <w:r w:rsidR="000A0F2B" w:rsidRPr="00D57C34">
              <w:rPr>
                <w:rFonts w:asciiTheme="minorHAnsi" w:hAnsiTheme="minorHAnsi" w:cstheme="minorHAnsi"/>
                <w:sz w:val="24"/>
                <w:szCs w:val="24"/>
              </w:rPr>
              <w:t>BTA Midfield</w:t>
            </w:r>
            <w:r w:rsidRPr="00D57C34">
              <w:rPr>
                <w:rFonts w:asciiTheme="minorHAnsi" w:hAnsiTheme="minorHAnsi" w:cstheme="minorHAnsi"/>
                <w:sz w:val="24"/>
                <w:szCs w:val="24"/>
              </w:rPr>
              <w:t>.</w:t>
            </w:r>
          </w:p>
          <w:p w14:paraId="2C2594A9" w14:textId="54ADD7D1" w:rsidR="00E533D5" w:rsidRPr="00D57C34" w:rsidRDefault="00A16D57" w:rsidP="000A0F2B">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 To review the PE LTP to include indoor and outdoor activity to maximise the use of space in school. To review medium-term planning to ensure that planning and teaching matches the vision and intent of the Curriculum.</w:t>
            </w:r>
          </w:p>
        </w:tc>
      </w:tr>
      <w:tr w:rsidR="00E87370" w:rsidRPr="00D57C34" w14:paraId="72B7C343" w14:textId="77777777">
        <w:trPr>
          <w:trHeight w:val="305"/>
        </w:trPr>
        <w:tc>
          <w:tcPr>
            <w:tcW w:w="12302" w:type="dxa"/>
            <w:gridSpan w:val="4"/>
            <w:vMerge w:val="restart"/>
          </w:tcPr>
          <w:p w14:paraId="283122DB" w14:textId="77777777" w:rsidR="00E87370" w:rsidRPr="00D57C34" w:rsidRDefault="00631FE3">
            <w:pPr>
              <w:pStyle w:val="TableParagraph"/>
              <w:spacing w:line="257" w:lineRule="exact"/>
              <w:ind w:left="28"/>
              <w:rPr>
                <w:rFonts w:asciiTheme="minorHAnsi" w:hAnsiTheme="minorHAnsi" w:cstheme="minorHAnsi"/>
                <w:sz w:val="24"/>
                <w:szCs w:val="24"/>
              </w:rPr>
            </w:pPr>
            <w:r w:rsidRPr="00D57C34">
              <w:rPr>
                <w:rFonts w:asciiTheme="minorHAnsi" w:hAnsiTheme="minorHAnsi" w:cstheme="minorHAnsi"/>
                <w:b/>
                <w:color w:val="8F53A1"/>
                <w:sz w:val="24"/>
                <w:szCs w:val="24"/>
              </w:rPr>
              <w:lastRenderedPageBreak/>
              <w:t xml:space="preserve">Key indicator 4: </w:t>
            </w:r>
            <w:r w:rsidRPr="00D57C34">
              <w:rPr>
                <w:rFonts w:asciiTheme="minorHAnsi" w:hAnsiTheme="minorHAnsi" w:cstheme="minorHAnsi"/>
                <w:color w:val="8F53A1"/>
                <w:sz w:val="24"/>
                <w:szCs w:val="24"/>
              </w:rPr>
              <w:t>Broader experience of a range of sports and activities offered to all pupils</w:t>
            </w:r>
          </w:p>
        </w:tc>
        <w:tc>
          <w:tcPr>
            <w:tcW w:w="3076" w:type="dxa"/>
          </w:tcPr>
          <w:p w14:paraId="0012F7C4" w14:textId="77777777" w:rsidR="00E87370" w:rsidRPr="00D57C34" w:rsidRDefault="00631FE3">
            <w:pPr>
              <w:pStyle w:val="TableParagraph"/>
              <w:spacing w:line="257" w:lineRule="exact"/>
              <w:ind w:left="28"/>
              <w:rPr>
                <w:rFonts w:asciiTheme="minorHAnsi" w:hAnsiTheme="minorHAnsi" w:cstheme="minorHAnsi"/>
                <w:sz w:val="24"/>
                <w:szCs w:val="24"/>
              </w:rPr>
            </w:pPr>
            <w:r w:rsidRPr="00D57C34">
              <w:rPr>
                <w:rFonts w:asciiTheme="minorHAnsi" w:hAnsiTheme="minorHAnsi" w:cstheme="minorHAnsi"/>
                <w:color w:val="231F20"/>
                <w:sz w:val="24"/>
                <w:szCs w:val="24"/>
              </w:rPr>
              <w:t>Percentage of total allocation:</w:t>
            </w:r>
          </w:p>
        </w:tc>
      </w:tr>
      <w:tr w:rsidR="00E87370" w:rsidRPr="00D57C34" w14:paraId="127CAC27" w14:textId="77777777">
        <w:trPr>
          <w:trHeight w:val="305"/>
        </w:trPr>
        <w:tc>
          <w:tcPr>
            <w:tcW w:w="12302" w:type="dxa"/>
            <w:gridSpan w:val="4"/>
            <w:vMerge/>
            <w:tcBorders>
              <w:top w:val="nil"/>
            </w:tcBorders>
          </w:tcPr>
          <w:p w14:paraId="0ECACFDD" w14:textId="77777777" w:rsidR="00E87370" w:rsidRPr="00D57C34" w:rsidRDefault="00E87370">
            <w:pPr>
              <w:rPr>
                <w:rFonts w:asciiTheme="minorHAnsi" w:hAnsiTheme="minorHAnsi" w:cstheme="minorHAnsi"/>
                <w:sz w:val="24"/>
                <w:szCs w:val="24"/>
              </w:rPr>
            </w:pPr>
          </w:p>
        </w:tc>
        <w:tc>
          <w:tcPr>
            <w:tcW w:w="3076" w:type="dxa"/>
          </w:tcPr>
          <w:p w14:paraId="15950F67" w14:textId="77777777" w:rsidR="00E87370" w:rsidRPr="00D57C34" w:rsidRDefault="00631FE3">
            <w:pPr>
              <w:pStyle w:val="TableParagraph"/>
              <w:spacing w:line="257" w:lineRule="exact"/>
              <w:ind w:left="20"/>
              <w:jc w:val="center"/>
              <w:rPr>
                <w:rFonts w:asciiTheme="minorHAnsi" w:hAnsiTheme="minorHAnsi" w:cstheme="minorHAnsi"/>
                <w:sz w:val="24"/>
                <w:szCs w:val="24"/>
              </w:rPr>
            </w:pPr>
            <w:r w:rsidRPr="00D57C34">
              <w:rPr>
                <w:rFonts w:asciiTheme="minorHAnsi" w:hAnsiTheme="minorHAnsi" w:cstheme="minorHAnsi"/>
                <w:color w:val="231F20"/>
                <w:sz w:val="24"/>
                <w:szCs w:val="24"/>
              </w:rPr>
              <w:t>%</w:t>
            </w:r>
          </w:p>
        </w:tc>
      </w:tr>
      <w:tr w:rsidR="00E87370" w:rsidRPr="00D57C34" w14:paraId="7E108538" w14:textId="77777777">
        <w:trPr>
          <w:trHeight w:val="397"/>
        </w:trPr>
        <w:tc>
          <w:tcPr>
            <w:tcW w:w="3758" w:type="dxa"/>
          </w:tcPr>
          <w:p w14:paraId="53E4FD74" w14:textId="77777777" w:rsidR="00E87370" w:rsidRPr="00D57C34" w:rsidRDefault="00631FE3">
            <w:pPr>
              <w:pStyle w:val="TableParagraph"/>
              <w:spacing w:before="16"/>
              <w:ind w:left="1554" w:right="1534"/>
              <w:jc w:val="center"/>
              <w:rPr>
                <w:rFonts w:asciiTheme="minorHAnsi" w:hAnsiTheme="minorHAnsi" w:cstheme="minorHAnsi"/>
                <w:b/>
                <w:sz w:val="24"/>
                <w:szCs w:val="24"/>
              </w:rPr>
            </w:pPr>
            <w:r w:rsidRPr="00D57C34">
              <w:rPr>
                <w:rFonts w:asciiTheme="minorHAnsi" w:hAnsiTheme="minorHAnsi" w:cstheme="minorHAnsi"/>
                <w:b/>
                <w:color w:val="231F20"/>
                <w:sz w:val="24"/>
                <w:szCs w:val="24"/>
              </w:rPr>
              <w:t>Intent</w:t>
            </w:r>
          </w:p>
        </w:tc>
        <w:tc>
          <w:tcPr>
            <w:tcW w:w="5121" w:type="dxa"/>
            <w:gridSpan w:val="2"/>
          </w:tcPr>
          <w:p w14:paraId="12DC2834" w14:textId="77777777" w:rsidR="00E87370" w:rsidRPr="00D57C34" w:rsidRDefault="00631FE3">
            <w:pPr>
              <w:pStyle w:val="TableParagraph"/>
              <w:spacing w:before="16"/>
              <w:ind w:left="1733" w:right="1712"/>
              <w:jc w:val="center"/>
              <w:rPr>
                <w:rFonts w:asciiTheme="minorHAnsi" w:hAnsiTheme="minorHAnsi" w:cstheme="minorHAnsi"/>
                <w:b/>
                <w:sz w:val="24"/>
                <w:szCs w:val="24"/>
              </w:rPr>
            </w:pPr>
            <w:r w:rsidRPr="00D57C34">
              <w:rPr>
                <w:rFonts w:asciiTheme="minorHAnsi" w:hAnsiTheme="minorHAnsi" w:cstheme="minorHAnsi"/>
                <w:b/>
                <w:color w:val="231F20"/>
                <w:sz w:val="24"/>
                <w:szCs w:val="24"/>
              </w:rPr>
              <w:t>Implementation</w:t>
            </w:r>
          </w:p>
        </w:tc>
        <w:tc>
          <w:tcPr>
            <w:tcW w:w="3423" w:type="dxa"/>
          </w:tcPr>
          <w:p w14:paraId="22FF1D4C" w14:textId="77777777" w:rsidR="00E87370" w:rsidRPr="00D57C34" w:rsidRDefault="00631FE3">
            <w:pPr>
              <w:pStyle w:val="TableParagraph"/>
              <w:spacing w:before="16"/>
              <w:ind w:left="1346" w:right="1325"/>
              <w:jc w:val="center"/>
              <w:rPr>
                <w:rFonts w:asciiTheme="minorHAnsi" w:hAnsiTheme="minorHAnsi" w:cstheme="minorHAnsi"/>
                <w:b/>
                <w:sz w:val="24"/>
                <w:szCs w:val="24"/>
              </w:rPr>
            </w:pPr>
            <w:r w:rsidRPr="00D57C34">
              <w:rPr>
                <w:rFonts w:asciiTheme="minorHAnsi" w:hAnsiTheme="minorHAnsi" w:cstheme="minorHAnsi"/>
                <w:b/>
                <w:color w:val="231F20"/>
                <w:sz w:val="24"/>
                <w:szCs w:val="24"/>
              </w:rPr>
              <w:t>Impact</w:t>
            </w:r>
          </w:p>
        </w:tc>
        <w:tc>
          <w:tcPr>
            <w:tcW w:w="3076" w:type="dxa"/>
          </w:tcPr>
          <w:p w14:paraId="3013AE3F" w14:textId="574EC0BE" w:rsidR="00E87370" w:rsidRPr="00D57C34" w:rsidRDefault="004920A4">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0</w:t>
            </w:r>
          </w:p>
        </w:tc>
      </w:tr>
      <w:tr w:rsidR="00E87370" w:rsidRPr="00D57C34" w14:paraId="62C7726A" w14:textId="77777777">
        <w:trPr>
          <w:trHeight w:val="333"/>
        </w:trPr>
        <w:tc>
          <w:tcPr>
            <w:tcW w:w="3758" w:type="dxa"/>
            <w:tcBorders>
              <w:bottom w:val="nil"/>
            </w:tcBorders>
          </w:tcPr>
          <w:p w14:paraId="5AD3A97B"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Your school focus should be clear</w:t>
            </w:r>
          </w:p>
        </w:tc>
        <w:tc>
          <w:tcPr>
            <w:tcW w:w="3458" w:type="dxa"/>
            <w:tcBorders>
              <w:bottom w:val="nil"/>
            </w:tcBorders>
          </w:tcPr>
          <w:p w14:paraId="0519C282"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Make sure your actions to</w:t>
            </w:r>
          </w:p>
        </w:tc>
        <w:tc>
          <w:tcPr>
            <w:tcW w:w="1663" w:type="dxa"/>
            <w:tcBorders>
              <w:bottom w:val="nil"/>
            </w:tcBorders>
          </w:tcPr>
          <w:p w14:paraId="48479B24"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Funding</w:t>
            </w:r>
          </w:p>
        </w:tc>
        <w:tc>
          <w:tcPr>
            <w:tcW w:w="3423" w:type="dxa"/>
            <w:tcBorders>
              <w:bottom w:val="nil"/>
            </w:tcBorders>
          </w:tcPr>
          <w:p w14:paraId="7E178A78"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Evidence of impact: what do</w:t>
            </w:r>
          </w:p>
        </w:tc>
        <w:tc>
          <w:tcPr>
            <w:tcW w:w="3076" w:type="dxa"/>
            <w:tcBorders>
              <w:bottom w:val="nil"/>
            </w:tcBorders>
          </w:tcPr>
          <w:p w14:paraId="682807FD"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Sustainability and suggested</w:t>
            </w:r>
          </w:p>
        </w:tc>
      </w:tr>
      <w:tr w:rsidR="00E87370" w:rsidRPr="00D57C34" w14:paraId="059B0286" w14:textId="77777777">
        <w:trPr>
          <w:trHeight w:val="288"/>
        </w:trPr>
        <w:tc>
          <w:tcPr>
            <w:tcW w:w="3758" w:type="dxa"/>
            <w:tcBorders>
              <w:top w:val="nil"/>
              <w:bottom w:val="nil"/>
            </w:tcBorders>
          </w:tcPr>
          <w:p w14:paraId="187D2FDE"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you want the pupils to know</w:t>
            </w:r>
          </w:p>
        </w:tc>
        <w:tc>
          <w:tcPr>
            <w:tcW w:w="3458" w:type="dxa"/>
            <w:tcBorders>
              <w:top w:val="nil"/>
              <w:bottom w:val="nil"/>
            </w:tcBorders>
          </w:tcPr>
          <w:p w14:paraId="15A20595"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achieve are linked to your</w:t>
            </w:r>
          </w:p>
        </w:tc>
        <w:tc>
          <w:tcPr>
            <w:tcW w:w="1663" w:type="dxa"/>
            <w:tcBorders>
              <w:top w:val="nil"/>
              <w:bottom w:val="nil"/>
            </w:tcBorders>
          </w:tcPr>
          <w:p w14:paraId="03BCE5DF"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allocated:</w:t>
            </w:r>
          </w:p>
        </w:tc>
        <w:tc>
          <w:tcPr>
            <w:tcW w:w="3423" w:type="dxa"/>
            <w:tcBorders>
              <w:top w:val="nil"/>
              <w:bottom w:val="nil"/>
            </w:tcBorders>
          </w:tcPr>
          <w:p w14:paraId="00CB4D18"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pupils now know and what</w:t>
            </w:r>
          </w:p>
        </w:tc>
        <w:tc>
          <w:tcPr>
            <w:tcW w:w="3076" w:type="dxa"/>
            <w:tcBorders>
              <w:top w:val="nil"/>
              <w:bottom w:val="nil"/>
            </w:tcBorders>
          </w:tcPr>
          <w:p w14:paraId="12594439"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next steps:</w:t>
            </w:r>
          </w:p>
        </w:tc>
      </w:tr>
      <w:tr w:rsidR="00E87370" w:rsidRPr="00D57C34" w14:paraId="1C240E95" w14:textId="77777777">
        <w:trPr>
          <w:trHeight w:val="288"/>
        </w:trPr>
        <w:tc>
          <w:tcPr>
            <w:tcW w:w="3758" w:type="dxa"/>
            <w:tcBorders>
              <w:top w:val="nil"/>
              <w:bottom w:val="nil"/>
            </w:tcBorders>
          </w:tcPr>
          <w:p w14:paraId="26BC760E"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and be able to do and about</w:t>
            </w:r>
          </w:p>
        </w:tc>
        <w:tc>
          <w:tcPr>
            <w:tcW w:w="3458" w:type="dxa"/>
            <w:tcBorders>
              <w:top w:val="nil"/>
              <w:bottom w:val="nil"/>
            </w:tcBorders>
          </w:tcPr>
          <w:p w14:paraId="2709CF17"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intentions:</w:t>
            </w:r>
          </w:p>
        </w:tc>
        <w:tc>
          <w:tcPr>
            <w:tcW w:w="1663" w:type="dxa"/>
            <w:tcBorders>
              <w:top w:val="nil"/>
              <w:bottom w:val="nil"/>
            </w:tcBorders>
          </w:tcPr>
          <w:p w14:paraId="3E5A78F0"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bottom w:val="nil"/>
            </w:tcBorders>
          </w:tcPr>
          <w:p w14:paraId="40C04136" w14:textId="77777777" w:rsidR="0054639A" w:rsidRPr="00D57C34" w:rsidRDefault="00631FE3">
            <w:pPr>
              <w:pStyle w:val="TableParagraph"/>
              <w:spacing w:line="263" w:lineRule="exact"/>
              <w:rPr>
                <w:rFonts w:asciiTheme="minorHAnsi" w:hAnsiTheme="minorHAnsi" w:cstheme="minorHAnsi"/>
                <w:color w:val="231F20"/>
                <w:sz w:val="24"/>
                <w:szCs w:val="24"/>
              </w:rPr>
            </w:pPr>
            <w:r w:rsidRPr="00D57C34">
              <w:rPr>
                <w:rFonts w:asciiTheme="minorHAnsi" w:hAnsiTheme="minorHAnsi" w:cstheme="minorHAnsi"/>
                <w:color w:val="231F20"/>
                <w:sz w:val="24"/>
                <w:szCs w:val="24"/>
              </w:rPr>
              <w:t xml:space="preserve">can they now do? </w:t>
            </w:r>
          </w:p>
          <w:p w14:paraId="2FDE6DA3" w14:textId="2A927E33"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has</w:t>
            </w:r>
          </w:p>
        </w:tc>
        <w:tc>
          <w:tcPr>
            <w:tcW w:w="3076" w:type="dxa"/>
            <w:tcBorders>
              <w:top w:val="nil"/>
              <w:bottom w:val="nil"/>
            </w:tcBorders>
          </w:tcPr>
          <w:p w14:paraId="0320CB4E"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40B30B23" w14:textId="77777777">
        <w:trPr>
          <w:trHeight w:val="287"/>
        </w:trPr>
        <w:tc>
          <w:tcPr>
            <w:tcW w:w="3758" w:type="dxa"/>
            <w:tcBorders>
              <w:top w:val="nil"/>
              <w:bottom w:val="nil"/>
            </w:tcBorders>
          </w:tcPr>
          <w:p w14:paraId="2E503A28"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they need to learn and to</w:t>
            </w:r>
          </w:p>
        </w:tc>
        <w:tc>
          <w:tcPr>
            <w:tcW w:w="3458" w:type="dxa"/>
            <w:tcBorders>
              <w:top w:val="nil"/>
              <w:bottom w:val="nil"/>
            </w:tcBorders>
          </w:tcPr>
          <w:p w14:paraId="56D3DAB6" w14:textId="77777777" w:rsidR="00E87370" w:rsidRPr="00D57C34" w:rsidRDefault="00E87370">
            <w:pPr>
              <w:pStyle w:val="TableParagraph"/>
              <w:ind w:left="0"/>
              <w:rPr>
                <w:rFonts w:asciiTheme="minorHAnsi" w:hAnsiTheme="minorHAnsi" w:cstheme="minorHAnsi"/>
                <w:sz w:val="24"/>
                <w:szCs w:val="24"/>
              </w:rPr>
            </w:pPr>
          </w:p>
        </w:tc>
        <w:tc>
          <w:tcPr>
            <w:tcW w:w="1663" w:type="dxa"/>
            <w:tcBorders>
              <w:top w:val="nil"/>
              <w:bottom w:val="nil"/>
            </w:tcBorders>
          </w:tcPr>
          <w:p w14:paraId="187A4B37"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bottom w:val="nil"/>
            </w:tcBorders>
          </w:tcPr>
          <w:p w14:paraId="26A44151"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changed?:</w:t>
            </w:r>
          </w:p>
        </w:tc>
        <w:tc>
          <w:tcPr>
            <w:tcW w:w="3076" w:type="dxa"/>
            <w:tcBorders>
              <w:top w:val="nil"/>
              <w:bottom w:val="nil"/>
            </w:tcBorders>
          </w:tcPr>
          <w:p w14:paraId="066A8D15"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3188AE56" w14:textId="77777777">
        <w:trPr>
          <w:trHeight w:val="274"/>
        </w:trPr>
        <w:tc>
          <w:tcPr>
            <w:tcW w:w="3758" w:type="dxa"/>
            <w:tcBorders>
              <w:top w:val="nil"/>
            </w:tcBorders>
          </w:tcPr>
          <w:p w14:paraId="2FBF1382" w14:textId="77777777" w:rsidR="00E87370" w:rsidRPr="00D57C34" w:rsidRDefault="00631FE3">
            <w:pPr>
              <w:pStyle w:val="TableParagraph"/>
              <w:spacing w:line="254" w:lineRule="exact"/>
              <w:rPr>
                <w:rFonts w:asciiTheme="minorHAnsi" w:hAnsiTheme="minorHAnsi" w:cstheme="minorHAnsi"/>
                <w:sz w:val="24"/>
                <w:szCs w:val="24"/>
              </w:rPr>
            </w:pPr>
            <w:r w:rsidRPr="00D57C34">
              <w:rPr>
                <w:rFonts w:asciiTheme="minorHAnsi" w:hAnsiTheme="minorHAnsi" w:cstheme="minorHAnsi"/>
                <w:color w:val="231F20"/>
                <w:sz w:val="24"/>
                <w:szCs w:val="24"/>
              </w:rPr>
              <w:t>consolidate through practice:</w:t>
            </w:r>
          </w:p>
        </w:tc>
        <w:tc>
          <w:tcPr>
            <w:tcW w:w="3458" w:type="dxa"/>
            <w:tcBorders>
              <w:top w:val="nil"/>
            </w:tcBorders>
          </w:tcPr>
          <w:p w14:paraId="505C3B3E" w14:textId="77777777" w:rsidR="00E87370" w:rsidRPr="00D57C34" w:rsidRDefault="00E87370">
            <w:pPr>
              <w:pStyle w:val="TableParagraph"/>
              <w:ind w:left="0"/>
              <w:rPr>
                <w:rFonts w:asciiTheme="minorHAnsi" w:hAnsiTheme="minorHAnsi" w:cstheme="minorHAnsi"/>
                <w:sz w:val="24"/>
                <w:szCs w:val="24"/>
              </w:rPr>
            </w:pPr>
          </w:p>
        </w:tc>
        <w:tc>
          <w:tcPr>
            <w:tcW w:w="1663" w:type="dxa"/>
            <w:tcBorders>
              <w:top w:val="nil"/>
            </w:tcBorders>
          </w:tcPr>
          <w:p w14:paraId="7D598B44"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tcBorders>
          </w:tcPr>
          <w:p w14:paraId="6F40B66C" w14:textId="77777777" w:rsidR="00E87370" w:rsidRPr="00D57C34" w:rsidRDefault="00E87370">
            <w:pPr>
              <w:pStyle w:val="TableParagraph"/>
              <w:ind w:left="0"/>
              <w:rPr>
                <w:rFonts w:asciiTheme="minorHAnsi" w:hAnsiTheme="minorHAnsi" w:cstheme="minorHAnsi"/>
                <w:sz w:val="24"/>
                <w:szCs w:val="24"/>
              </w:rPr>
            </w:pPr>
          </w:p>
        </w:tc>
        <w:tc>
          <w:tcPr>
            <w:tcW w:w="3076" w:type="dxa"/>
            <w:tcBorders>
              <w:top w:val="nil"/>
            </w:tcBorders>
          </w:tcPr>
          <w:p w14:paraId="20A33DDB"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12936336" w14:textId="77777777">
        <w:trPr>
          <w:trHeight w:val="2172"/>
        </w:trPr>
        <w:tc>
          <w:tcPr>
            <w:tcW w:w="3758" w:type="dxa"/>
          </w:tcPr>
          <w:p w14:paraId="6CE9AC7F" w14:textId="77777777" w:rsidR="00E87370" w:rsidRPr="00D57C34" w:rsidRDefault="00631FE3">
            <w:pPr>
              <w:pStyle w:val="TableParagraph"/>
              <w:spacing w:line="257" w:lineRule="exact"/>
              <w:ind w:left="28"/>
              <w:rPr>
                <w:rFonts w:asciiTheme="minorHAnsi" w:hAnsiTheme="minorHAnsi" w:cstheme="minorHAnsi"/>
                <w:color w:val="231F20"/>
                <w:sz w:val="24"/>
                <w:szCs w:val="24"/>
              </w:rPr>
            </w:pPr>
            <w:r w:rsidRPr="00D57C34">
              <w:rPr>
                <w:rFonts w:asciiTheme="minorHAnsi" w:hAnsiTheme="minorHAnsi" w:cstheme="minorHAnsi"/>
                <w:color w:val="231F20"/>
                <w:sz w:val="24"/>
                <w:szCs w:val="24"/>
              </w:rPr>
              <w:t>Additional achievements:</w:t>
            </w:r>
          </w:p>
          <w:p w14:paraId="5DE7A304" w14:textId="77777777" w:rsidR="002F1257" w:rsidRPr="00D57C34" w:rsidRDefault="002F1257">
            <w:pPr>
              <w:pStyle w:val="TableParagraph"/>
              <w:spacing w:line="257" w:lineRule="exact"/>
              <w:ind w:left="28"/>
              <w:rPr>
                <w:rFonts w:asciiTheme="minorHAnsi" w:hAnsiTheme="minorHAnsi" w:cstheme="minorHAnsi"/>
                <w:color w:val="231F20"/>
                <w:sz w:val="24"/>
                <w:szCs w:val="24"/>
              </w:rPr>
            </w:pPr>
          </w:p>
          <w:p w14:paraId="6394E06C" w14:textId="2F817C2F" w:rsidR="002F1257" w:rsidRPr="00D57C34" w:rsidRDefault="002F1257" w:rsidP="002F1257">
            <w:pPr>
              <w:pStyle w:val="TableParagraph"/>
              <w:spacing w:line="257" w:lineRule="exact"/>
              <w:ind w:left="28"/>
              <w:rPr>
                <w:rFonts w:asciiTheme="minorHAnsi" w:hAnsiTheme="minorHAnsi" w:cstheme="minorHAnsi"/>
                <w:sz w:val="24"/>
                <w:szCs w:val="24"/>
              </w:rPr>
            </w:pPr>
            <w:r w:rsidRPr="00D57C34">
              <w:rPr>
                <w:rFonts w:asciiTheme="minorHAnsi" w:hAnsiTheme="minorHAnsi" w:cstheme="minorHAnsi"/>
                <w:sz w:val="24"/>
                <w:szCs w:val="24"/>
              </w:rPr>
              <w:t>To develop the provision of on-site orienteering and outdoor adventure to ensure a safe and sustainable addition to curriculum PE.</w:t>
            </w:r>
          </w:p>
        </w:tc>
        <w:tc>
          <w:tcPr>
            <w:tcW w:w="3458" w:type="dxa"/>
          </w:tcPr>
          <w:p w14:paraId="3F7EA923" w14:textId="5B93FC9C" w:rsidR="00E87370" w:rsidRPr="00D57C34" w:rsidRDefault="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Create an </w:t>
            </w:r>
            <w:r w:rsidR="004920A4" w:rsidRPr="00D57C34">
              <w:rPr>
                <w:rFonts w:asciiTheme="minorHAnsi" w:hAnsiTheme="minorHAnsi" w:cstheme="minorHAnsi"/>
                <w:sz w:val="24"/>
                <w:szCs w:val="24"/>
              </w:rPr>
              <w:t>all-weather</w:t>
            </w:r>
            <w:r w:rsidRPr="00D57C34">
              <w:rPr>
                <w:rFonts w:asciiTheme="minorHAnsi" w:hAnsiTheme="minorHAnsi" w:cstheme="minorHAnsi"/>
                <w:sz w:val="24"/>
                <w:szCs w:val="24"/>
              </w:rPr>
              <w:t xml:space="preserve"> orienteering trail, complete with equipment, resources and digital mapping and foundation phonics and number trail.</w:t>
            </w:r>
          </w:p>
          <w:p w14:paraId="792B8B6A" w14:textId="77777777" w:rsidR="002F1257" w:rsidRPr="00D57C34" w:rsidRDefault="002F1257">
            <w:pPr>
              <w:pStyle w:val="TableParagraph"/>
              <w:ind w:left="0"/>
              <w:rPr>
                <w:rFonts w:asciiTheme="minorHAnsi" w:hAnsiTheme="minorHAnsi" w:cstheme="minorHAnsi"/>
                <w:sz w:val="24"/>
                <w:szCs w:val="24"/>
              </w:rPr>
            </w:pPr>
          </w:p>
          <w:p w14:paraId="61727E80" w14:textId="16904A56" w:rsidR="002F1257" w:rsidRPr="00D57C34" w:rsidRDefault="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Orienteering equipment lent to us by Dartford orienteering club</w:t>
            </w:r>
          </w:p>
        </w:tc>
        <w:tc>
          <w:tcPr>
            <w:tcW w:w="1663" w:type="dxa"/>
          </w:tcPr>
          <w:p w14:paraId="006BEA97" w14:textId="38807D37" w:rsidR="00E87370" w:rsidRPr="00D57C34" w:rsidRDefault="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£0</w:t>
            </w:r>
          </w:p>
        </w:tc>
        <w:tc>
          <w:tcPr>
            <w:tcW w:w="3423" w:type="dxa"/>
          </w:tcPr>
          <w:p w14:paraId="2F547CFB" w14:textId="77777777" w:rsidR="002F1257" w:rsidRPr="00D57C34" w:rsidRDefault="002F1257" w:rsidP="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OAA trail has been made within school and on the field. School has also been provided with a range of orienteering resources including Active Science, Active Phonics and age-appropriate team games. </w:t>
            </w:r>
          </w:p>
          <w:p w14:paraId="47136085" w14:textId="71A21D3B" w:rsidR="00E87370" w:rsidRPr="00D57C34" w:rsidRDefault="002F1257" w:rsidP="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Classes have used the orienteering maps and markers as a cross curricular link in Geography.</w:t>
            </w:r>
          </w:p>
        </w:tc>
        <w:tc>
          <w:tcPr>
            <w:tcW w:w="3076" w:type="dxa"/>
          </w:tcPr>
          <w:p w14:paraId="4D6ABAF7" w14:textId="7AC048F2" w:rsidR="00E87370" w:rsidRPr="00D57C34" w:rsidRDefault="004920A4">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Children can access the orienteering equipment at all times throughout the year.</w:t>
            </w:r>
          </w:p>
        </w:tc>
      </w:tr>
    </w:tbl>
    <w:p w14:paraId="3B51BB0D" w14:textId="77777777" w:rsidR="00E87370" w:rsidRPr="00D57C34" w:rsidRDefault="00E87370">
      <w:pPr>
        <w:rPr>
          <w:rFonts w:asciiTheme="minorHAnsi" w:hAnsiTheme="minorHAnsi" w:cstheme="minorHAnsi"/>
          <w:sz w:val="24"/>
          <w:szCs w:val="24"/>
        </w:rPr>
        <w:sectPr w:rsidR="00E87370" w:rsidRPr="00D57C34">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D57C34" w14:paraId="422B5302" w14:textId="77777777">
        <w:trPr>
          <w:trHeight w:val="352"/>
        </w:trPr>
        <w:tc>
          <w:tcPr>
            <w:tcW w:w="12302" w:type="dxa"/>
            <w:gridSpan w:val="4"/>
            <w:vMerge w:val="restart"/>
          </w:tcPr>
          <w:p w14:paraId="4981B08C" w14:textId="77777777" w:rsidR="00E87370" w:rsidRPr="00D57C34" w:rsidRDefault="00631FE3">
            <w:pPr>
              <w:pStyle w:val="TableParagraph"/>
              <w:spacing w:line="257" w:lineRule="exact"/>
              <w:ind w:left="28"/>
              <w:rPr>
                <w:rFonts w:asciiTheme="minorHAnsi" w:hAnsiTheme="minorHAnsi" w:cstheme="minorHAnsi"/>
                <w:sz w:val="24"/>
                <w:szCs w:val="24"/>
              </w:rPr>
            </w:pPr>
            <w:r w:rsidRPr="00D57C34">
              <w:rPr>
                <w:rFonts w:asciiTheme="minorHAnsi" w:hAnsiTheme="minorHAnsi" w:cstheme="minorHAnsi"/>
                <w:b/>
                <w:color w:val="8F53A1"/>
                <w:sz w:val="24"/>
                <w:szCs w:val="24"/>
              </w:rPr>
              <w:lastRenderedPageBreak/>
              <w:t xml:space="preserve">Key indicator 5: </w:t>
            </w:r>
            <w:r w:rsidRPr="00D57C34">
              <w:rPr>
                <w:rFonts w:asciiTheme="minorHAnsi" w:hAnsiTheme="minorHAnsi" w:cstheme="minorHAnsi"/>
                <w:color w:val="8F53A1"/>
                <w:sz w:val="24"/>
                <w:szCs w:val="24"/>
              </w:rPr>
              <w:t>Increased participation in competitive sport</w:t>
            </w:r>
          </w:p>
        </w:tc>
        <w:tc>
          <w:tcPr>
            <w:tcW w:w="3076" w:type="dxa"/>
          </w:tcPr>
          <w:p w14:paraId="0F5EC800" w14:textId="77777777" w:rsidR="00E87370" w:rsidRPr="00D57C34" w:rsidRDefault="00631FE3">
            <w:pPr>
              <w:pStyle w:val="TableParagraph"/>
              <w:spacing w:line="257" w:lineRule="exact"/>
              <w:ind w:left="28"/>
              <w:rPr>
                <w:rFonts w:asciiTheme="minorHAnsi" w:hAnsiTheme="minorHAnsi" w:cstheme="minorHAnsi"/>
                <w:sz w:val="24"/>
                <w:szCs w:val="24"/>
              </w:rPr>
            </w:pPr>
            <w:r w:rsidRPr="00D57C34">
              <w:rPr>
                <w:rFonts w:asciiTheme="minorHAnsi" w:hAnsiTheme="minorHAnsi" w:cstheme="minorHAnsi"/>
                <w:color w:val="231F20"/>
                <w:sz w:val="24"/>
                <w:szCs w:val="24"/>
              </w:rPr>
              <w:t>Percentage of total allocation:</w:t>
            </w:r>
          </w:p>
        </w:tc>
      </w:tr>
      <w:tr w:rsidR="00E87370" w:rsidRPr="00D57C34" w14:paraId="295BEE12" w14:textId="77777777">
        <w:trPr>
          <w:trHeight w:val="296"/>
        </w:trPr>
        <w:tc>
          <w:tcPr>
            <w:tcW w:w="12302" w:type="dxa"/>
            <w:gridSpan w:val="4"/>
            <w:vMerge/>
            <w:tcBorders>
              <w:top w:val="nil"/>
            </w:tcBorders>
          </w:tcPr>
          <w:p w14:paraId="131C579C" w14:textId="77777777" w:rsidR="00E87370" w:rsidRPr="00D57C34" w:rsidRDefault="00E87370">
            <w:pPr>
              <w:rPr>
                <w:rFonts w:asciiTheme="minorHAnsi" w:hAnsiTheme="minorHAnsi" w:cstheme="minorHAnsi"/>
                <w:sz w:val="24"/>
                <w:szCs w:val="24"/>
              </w:rPr>
            </w:pPr>
          </w:p>
        </w:tc>
        <w:tc>
          <w:tcPr>
            <w:tcW w:w="3076" w:type="dxa"/>
          </w:tcPr>
          <w:p w14:paraId="4159B405" w14:textId="77777777" w:rsidR="00E87370" w:rsidRPr="00D57C34" w:rsidRDefault="00631FE3">
            <w:pPr>
              <w:pStyle w:val="TableParagraph"/>
              <w:spacing w:line="257" w:lineRule="exact"/>
              <w:ind w:left="20"/>
              <w:jc w:val="center"/>
              <w:rPr>
                <w:rFonts w:asciiTheme="minorHAnsi" w:hAnsiTheme="minorHAnsi" w:cstheme="minorHAnsi"/>
                <w:sz w:val="24"/>
                <w:szCs w:val="24"/>
              </w:rPr>
            </w:pPr>
            <w:r w:rsidRPr="00D57C34">
              <w:rPr>
                <w:rFonts w:asciiTheme="minorHAnsi" w:hAnsiTheme="minorHAnsi" w:cstheme="minorHAnsi"/>
                <w:color w:val="231F20"/>
                <w:sz w:val="24"/>
                <w:szCs w:val="24"/>
              </w:rPr>
              <w:t>%</w:t>
            </w:r>
          </w:p>
        </w:tc>
      </w:tr>
      <w:tr w:rsidR="00E87370" w:rsidRPr="00D57C34" w14:paraId="72E6CCFE" w14:textId="77777777">
        <w:trPr>
          <w:trHeight w:val="402"/>
        </w:trPr>
        <w:tc>
          <w:tcPr>
            <w:tcW w:w="3758" w:type="dxa"/>
          </w:tcPr>
          <w:p w14:paraId="46C9029A" w14:textId="77777777" w:rsidR="00E87370" w:rsidRPr="00D57C34" w:rsidRDefault="00631FE3">
            <w:pPr>
              <w:pStyle w:val="TableParagraph"/>
              <w:spacing w:before="16"/>
              <w:ind w:left="1554" w:right="1534"/>
              <w:jc w:val="center"/>
              <w:rPr>
                <w:rFonts w:asciiTheme="minorHAnsi" w:hAnsiTheme="minorHAnsi" w:cstheme="minorHAnsi"/>
                <w:b/>
                <w:sz w:val="24"/>
                <w:szCs w:val="24"/>
              </w:rPr>
            </w:pPr>
            <w:r w:rsidRPr="00D57C34">
              <w:rPr>
                <w:rFonts w:asciiTheme="minorHAnsi" w:hAnsiTheme="minorHAnsi" w:cstheme="minorHAnsi"/>
                <w:b/>
                <w:color w:val="231F20"/>
                <w:sz w:val="24"/>
                <w:szCs w:val="24"/>
              </w:rPr>
              <w:t>Intent</w:t>
            </w:r>
          </w:p>
        </w:tc>
        <w:tc>
          <w:tcPr>
            <w:tcW w:w="5121" w:type="dxa"/>
            <w:gridSpan w:val="2"/>
          </w:tcPr>
          <w:p w14:paraId="2875B486" w14:textId="77777777" w:rsidR="00E87370" w:rsidRPr="00D57C34" w:rsidRDefault="00631FE3">
            <w:pPr>
              <w:pStyle w:val="TableParagraph"/>
              <w:spacing w:before="16"/>
              <w:ind w:left="1733" w:right="1712"/>
              <w:jc w:val="center"/>
              <w:rPr>
                <w:rFonts w:asciiTheme="minorHAnsi" w:hAnsiTheme="minorHAnsi" w:cstheme="minorHAnsi"/>
                <w:b/>
                <w:sz w:val="24"/>
                <w:szCs w:val="24"/>
              </w:rPr>
            </w:pPr>
            <w:r w:rsidRPr="00D57C34">
              <w:rPr>
                <w:rFonts w:asciiTheme="minorHAnsi" w:hAnsiTheme="minorHAnsi" w:cstheme="minorHAnsi"/>
                <w:b/>
                <w:color w:val="231F20"/>
                <w:sz w:val="24"/>
                <w:szCs w:val="24"/>
              </w:rPr>
              <w:t>Implementation</w:t>
            </w:r>
          </w:p>
        </w:tc>
        <w:tc>
          <w:tcPr>
            <w:tcW w:w="3423" w:type="dxa"/>
          </w:tcPr>
          <w:p w14:paraId="469B45B5" w14:textId="77777777" w:rsidR="00E87370" w:rsidRPr="00D57C34" w:rsidRDefault="00631FE3">
            <w:pPr>
              <w:pStyle w:val="TableParagraph"/>
              <w:spacing w:before="16"/>
              <w:ind w:left="1346" w:right="1325"/>
              <w:jc w:val="center"/>
              <w:rPr>
                <w:rFonts w:asciiTheme="minorHAnsi" w:hAnsiTheme="minorHAnsi" w:cstheme="minorHAnsi"/>
                <w:b/>
                <w:sz w:val="24"/>
                <w:szCs w:val="24"/>
              </w:rPr>
            </w:pPr>
            <w:r w:rsidRPr="00D57C34">
              <w:rPr>
                <w:rFonts w:asciiTheme="minorHAnsi" w:hAnsiTheme="minorHAnsi" w:cstheme="minorHAnsi"/>
                <w:b/>
                <w:color w:val="231F20"/>
                <w:sz w:val="24"/>
                <w:szCs w:val="24"/>
              </w:rPr>
              <w:t>Impact</w:t>
            </w:r>
          </w:p>
        </w:tc>
        <w:tc>
          <w:tcPr>
            <w:tcW w:w="3076" w:type="dxa"/>
          </w:tcPr>
          <w:p w14:paraId="4DCE001A" w14:textId="009CDC60" w:rsidR="00E87370" w:rsidRPr="00D57C34" w:rsidRDefault="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10</w:t>
            </w:r>
          </w:p>
        </w:tc>
      </w:tr>
      <w:tr w:rsidR="00E87370" w:rsidRPr="00D57C34" w14:paraId="6F2A3A02" w14:textId="77777777">
        <w:trPr>
          <w:trHeight w:val="334"/>
        </w:trPr>
        <w:tc>
          <w:tcPr>
            <w:tcW w:w="3758" w:type="dxa"/>
            <w:tcBorders>
              <w:bottom w:val="nil"/>
            </w:tcBorders>
          </w:tcPr>
          <w:p w14:paraId="1B532D87"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Your school focus should be clear</w:t>
            </w:r>
          </w:p>
        </w:tc>
        <w:tc>
          <w:tcPr>
            <w:tcW w:w="3458" w:type="dxa"/>
            <w:tcBorders>
              <w:bottom w:val="nil"/>
            </w:tcBorders>
          </w:tcPr>
          <w:p w14:paraId="61065441"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Make sure your actions to</w:t>
            </w:r>
          </w:p>
        </w:tc>
        <w:tc>
          <w:tcPr>
            <w:tcW w:w="1663" w:type="dxa"/>
            <w:tcBorders>
              <w:bottom w:val="nil"/>
            </w:tcBorders>
          </w:tcPr>
          <w:p w14:paraId="4ADB3501"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Funding</w:t>
            </w:r>
          </w:p>
        </w:tc>
        <w:tc>
          <w:tcPr>
            <w:tcW w:w="3423" w:type="dxa"/>
            <w:tcBorders>
              <w:bottom w:val="nil"/>
            </w:tcBorders>
          </w:tcPr>
          <w:p w14:paraId="568D36B6"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Evidence of impact: what do</w:t>
            </w:r>
          </w:p>
        </w:tc>
        <w:tc>
          <w:tcPr>
            <w:tcW w:w="3076" w:type="dxa"/>
            <w:tcBorders>
              <w:bottom w:val="nil"/>
            </w:tcBorders>
          </w:tcPr>
          <w:p w14:paraId="0278CBAC" w14:textId="77777777" w:rsidR="00E87370" w:rsidRPr="00D57C34" w:rsidRDefault="00631FE3">
            <w:pPr>
              <w:pStyle w:val="TableParagraph"/>
              <w:spacing w:before="16"/>
              <w:rPr>
                <w:rFonts w:asciiTheme="minorHAnsi" w:hAnsiTheme="minorHAnsi" w:cstheme="minorHAnsi"/>
                <w:sz w:val="24"/>
                <w:szCs w:val="24"/>
              </w:rPr>
            </w:pPr>
            <w:r w:rsidRPr="00D57C34">
              <w:rPr>
                <w:rFonts w:asciiTheme="minorHAnsi" w:hAnsiTheme="minorHAnsi" w:cstheme="minorHAnsi"/>
                <w:color w:val="231F20"/>
                <w:sz w:val="24"/>
                <w:szCs w:val="24"/>
              </w:rPr>
              <w:t>Sustainability and suggested</w:t>
            </w:r>
          </w:p>
        </w:tc>
      </w:tr>
      <w:tr w:rsidR="00E87370" w:rsidRPr="00D57C34" w14:paraId="29AE1815" w14:textId="77777777">
        <w:trPr>
          <w:trHeight w:val="288"/>
        </w:trPr>
        <w:tc>
          <w:tcPr>
            <w:tcW w:w="3758" w:type="dxa"/>
            <w:tcBorders>
              <w:top w:val="nil"/>
              <w:bottom w:val="nil"/>
            </w:tcBorders>
          </w:tcPr>
          <w:p w14:paraId="4200453B"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you want the pupils to know</w:t>
            </w:r>
          </w:p>
        </w:tc>
        <w:tc>
          <w:tcPr>
            <w:tcW w:w="3458" w:type="dxa"/>
            <w:tcBorders>
              <w:top w:val="nil"/>
              <w:bottom w:val="nil"/>
            </w:tcBorders>
          </w:tcPr>
          <w:p w14:paraId="1F6CC592"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achieve are linked to your</w:t>
            </w:r>
          </w:p>
        </w:tc>
        <w:tc>
          <w:tcPr>
            <w:tcW w:w="1663" w:type="dxa"/>
            <w:tcBorders>
              <w:top w:val="nil"/>
              <w:bottom w:val="nil"/>
            </w:tcBorders>
          </w:tcPr>
          <w:p w14:paraId="2AE4436A"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allocated:</w:t>
            </w:r>
          </w:p>
        </w:tc>
        <w:tc>
          <w:tcPr>
            <w:tcW w:w="3423" w:type="dxa"/>
            <w:tcBorders>
              <w:top w:val="nil"/>
              <w:bottom w:val="nil"/>
            </w:tcBorders>
          </w:tcPr>
          <w:p w14:paraId="11FAF707"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pupils now know and what</w:t>
            </w:r>
          </w:p>
        </w:tc>
        <w:tc>
          <w:tcPr>
            <w:tcW w:w="3076" w:type="dxa"/>
            <w:tcBorders>
              <w:top w:val="nil"/>
              <w:bottom w:val="nil"/>
            </w:tcBorders>
          </w:tcPr>
          <w:p w14:paraId="63E37FE3"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next steps:</w:t>
            </w:r>
          </w:p>
        </w:tc>
      </w:tr>
      <w:tr w:rsidR="00E87370" w:rsidRPr="00D57C34" w14:paraId="1D0AB7D2" w14:textId="77777777">
        <w:trPr>
          <w:trHeight w:val="287"/>
        </w:trPr>
        <w:tc>
          <w:tcPr>
            <w:tcW w:w="3758" w:type="dxa"/>
            <w:tcBorders>
              <w:top w:val="nil"/>
              <w:bottom w:val="nil"/>
            </w:tcBorders>
          </w:tcPr>
          <w:p w14:paraId="16DEB7B2"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and be able to do and about</w:t>
            </w:r>
          </w:p>
        </w:tc>
        <w:tc>
          <w:tcPr>
            <w:tcW w:w="3458" w:type="dxa"/>
            <w:tcBorders>
              <w:top w:val="nil"/>
              <w:bottom w:val="nil"/>
            </w:tcBorders>
          </w:tcPr>
          <w:p w14:paraId="7939E7E0"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intentions:</w:t>
            </w:r>
          </w:p>
        </w:tc>
        <w:tc>
          <w:tcPr>
            <w:tcW w:w="1663" w:type="dxa"/>
            <w:tcBorders>
              <w:top w:val="nil"/>
              <w:bottom w:val="nil"/>
            </w:tcBorders>
          </w:tcPr>
          <w:p w14:paraId="3D816FC4"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bottom w:val="nil"/>
            </w:tcBorders>
          </w:tcPr>
          <w:p w14:paraId="51002C3D" w14:textId="77777777" w:rsidR="0054639A" w:rsidRPr="00D57C34" w:rsidRDefault="00631FE3">
            <w:pPr>
              <w:pStyle w:val="TableParagraph"/>
              <w:spacing w:line="263" w:lineRule="exact"/>
              <w:rPr>
                <w:rFonts w:asciiTheme="minorHAnsi" w:hAnsiTheme="minorHAnsi" w:cstheme="minorHAnsi"/>
                <w:color w:val="231F20"/>
                <w:sz w:val="24"/>
                <w:szCs w:val="24"/>
              </w:rPr>
            </w:pPr>
            <w:r w:rsidRPr="00D57C34">
              <w:rPr>
                <w:rFonts w:asciiTheme="minorHAnsi" w:hAnsiTheme="minorHAnsi" w:cstheme="minorHAnsi"/>
                <w:color w:val="231F20"/>
                <w:sz w:val="24"/>
                <w:szCs w:val="24"/>
              </w:rPr>
              <w:t xml:space="preserve">can they now do? </w:t>
            </w:r>
          </w:p>
          <w:p w14:paraId="29A9818E" w14:textId="0EAE05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has</w:t>
            </w:r>
          </w:p>
        </w:tc>
        <w:tc>
          <w:tcPr>
            <w:tcW w:w="3076" w:type="dxa"/>
            <w:tcBorders>
              <w:top w:val="nil"/>
              <w:bottom w:val="nil"/>
            </w:tcBorders>
          </w:tcPr>
          <w:p w14:paraId="66DBE5C6"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61DA73A5" w14:textId="77777777">
        <w:trPr>
          <w:trHeight w:val="287"/>
        </w:trPr>
        <w:tc>
          <w:tcPr>
            <w:tcW w:w="3758" w:type="dxa"/>
            <w:tcBorders>
              <w:top w:val="nil"/>
              <w:bottom w:val="nil"/>
            </w:tcBorders>
          </w:tcPr>
          <w:p w14:paraId="3F3AB36E"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what they need to learn and to</w:t>
            </w:r>
          </w:p>
        </w:tc>
        <w:tc>
          <w:tcPr>
            <w:tcW w:w="3458" w:type="dxa"/>
            <w:tcBorders>
              <w:top w:val="nil"/>
              <w:bottom w:val="nil"/>
            </w:tcBorders>
          </w:tcPr>
          <w:p w14:paraId="4A024905" w14:textId="77777777" w:rsidR="00E87370" w:rsidRPr="00D57C34" w:rsidRDefault="00E87370">
            <w:pPr>
              <w:pStyle w:val="TableParagraph"/>
              <w:ind w:left="0"/>
              <w:rPr>
                <w:rFonts w:asciiTheme="minorHAnsi" w:hAnsiTheme="minorHAnsi" w:cstheme="minorHAnsi"/>
                <w:sz w:val="24"/>
                <w:szCs w:val="24"/>
              </w:rPr>
            </w:pPr>
          </w:p>
        </w:tc>
        <w:tc>
          <w:tcPr>
            <w:tcW w:w="1663" w:type="dxa"/>
            <w:tcBorders>
              <w:top w:val="nil"/>
              <w:bottom w:val="nil"/>
            </w:tcBorders>
          </w:tcPr>
          <w:p w14:paraId="54B81849"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bottom w:val="nil"/>
            </w:tcBorders>
          </w:tcPr>
          <w:p w14:paraId="35888FB2" w14:textId="77777777" w:rsidR="00E87370" w:rsidRPr="00D57C34" w:rsidRDefault="00631FE3">
            <w:pPr>
              <w:pStyle w:val="TableParagraph"/>
              <w:spacing w:line="263" w:lineRule="exact"/>
              <w:rPr>
                <w:rFonts w:asciiTheme="minorHAnsi" w:hAnsiTheme="minorHAnsi" w:cstheme="minorHAnsi"/>
                <w:sz w:val="24"/>
                <w:szCs w:val="24"/>
              </w:rPr>
            </w:pPr>
            <w:r w:rsidRPr="00D57C34">
              <w:rPr>
                <w:rFonts w:asciiTheme="minorHAnsi" w:hAnsiTheme="minorHAnsi" w:cstheme="minorHAnsi"/>
                <w:color w:val="231F20"/>
                <w:sz w:val="24"/>
                <w:szCs w:val="24"/>
              </w:rPr>
              <w:t>changed?:</w:t>
            </w:r>
          </w:p>
        </w:tc>
        <w:tc>
          <w:tcPr>
            <w:tcW w:w="3076" w:type="dxa"/>
            <w:tcBorders>
              <w:top w:val="nil"/>
              <w:bottom w:val="nil"/>
            </w:tcBorders>
          </w:tcPr>
          <w:p w14:paraId="52FD7E13"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2D79083F" w14:textId="77777777">
        <w:trPr>
          <w:trHeight w:val="273"/>
        </w:trPr>
        <w:tc>
          <w:tcPr>
            <w:tcW w:w="3758" w:type="dxa"/>
            <w:tcBorders>
              <w:top w:val="nil"/>
            </w:tcBorders>
          </w:tcPr>
          <w:p w14:paraId="14936B7E" w14:textId="77777777" w:rsidR="00E87370" w:rsidRPr="00D57C34" w:rsidRDefault="00631FE3">
            <w:pPr>
              <w:pStyle w:val="TableParagraph"/>
              <w:spacing w:line="254" w:lineRule="exact"/>
              <w:rPr>
                <w:rFonts w:asciiTheme="minorHAnsi" w:hAnsiTheme="minorHAnsi" w:cstheme="minorHAnsi"/>
                <w:sz w:val="24"/>
                <w:szCs w:val="24"/>
              </w:rPr>
            </w:pPr>
            <w:r w:rsidRPr="00D57C34">
              <w:rPr>
                <w:rFonts w:asciiTheme="minorHAnsi" w:hAnsiTheme="minorHAnsi" w:cstheme="minorHAnsi"/>
                <w:color w:val="231F20"/>
                <w:sz w:val="24"/>
                <w:szCs w:val="24"/>
              </w:rPr>
              <w:t>consolidate through practice:</w:t>
            </w:r>
          </w:p>
        </w:tc>
        <w:tc>
          <w:tcPr>
            <w:tcW w:w="3458" w:type="dxa"/>
            <w:tcBorders>
              <w:top w:val="nil"/>
            </w:tcBorders>
          </w:tcPr>
          <w:p w14:paraId="768F7F7C" w14:textId="77777777" w:rsidR="00E87370" w:rsidRPr="00D57C34" w:rsidRDefault="00E87370">
            <w:pPr>
              <w:pStyle w:val="TableParagraph"/>
              <w:ind w:left="0"/>
              <w:rPr>
                <w:rFonts w:asciiTheme="minorHAnsi" w:hAnsiTheme="minorHAnsi" w:cstheme="minorHAnsi"/>
                <w:sz w:val="24"/>
                <w:szCs w:val="24"/>
              </w:rPr>
            </w:pPr>
          </w:p>
        </w:tc>
        <w:tc>
          <w:tcPr>
            <w:tcW w:w="1663" w:type="dxa"/>
            <w:tcBorders>
              <w:top w:val="nil"/>
            </w:tcBorders>
          </w:tcPr>
          <w:p w14:paraId="7A1AB985" w14:textId="77777777" w:rsidR="00E87370" w:rsidRPr="00D57C34" w:rsidRDefault="00E87370">
            <w:pPr>
              <w:pStyle w:val="TableParagraph"/>
              <w:ind w:left="0"/>
              <w:rPr>
                <w:rFonts w:asciiTheme="minorHAnsi" w:hAnsiTheme="minorHAnsi" w:cstheme="minorHAnsi"/>
                <w:sz w:val="24"/>
                <w:szCs w:val="24"/>
              </w:rPr>
            </w:pPr>
          </w:p>
        </w:tc>
        <w:tc>
          <w:tcPr>
            <w:tcW w:w="3423" w:type="dxa"/>
            <w:tcBorders>
              <w:top w:val="nil"/>
            </w:tcBorders>
          </w:tcPr>
          <w:p w14:paraId="6E4C1EB9" w14:textId="77777777" w:rsidR="00E87370" w:rsidRPr="00D57C34" w:rsidRDefault="00E87370">
            <w:pPr>
              <w:pStyle w:val="TableParagraph"/>
              <w:ind w:left="0"/>
              <w:rPr>
                <w:rFonts w:asciiTheme="minorHAnsi" w:hAnsiTheme="minorHAnsi" w:cstheme="minorHAnsi"/>
                <w:sz w:val="24"/>
                <w:szCs w:val="24"/>
              </w:rPr>
            </w:pPr>
          </w:p>
        </w:tc>
        <w:tc>
          <w:tcPr>
            <w:tcW w:w="3076" w:type="dxa"/>
            <w:tcBorders>
              <w:top w:val="nil"/>
            </w:tcBorders>
          </w:tcPr>
          <w:p w14:paraId="79437F56"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75738FFD" w14:textId="77777777">
        <w:trPr>
          <w:trHeight w:val="2134"/>
        </w:trPr>
        <w:tc>
          <w:tcPr>
            <w:tcW w:w="3758" w:type="dxa"/>
          </w:tcPr>
          <w:p w14:paraId="173E120F" w14:textId="666525B7" w:rsidR="00E87370" w:rsidRPr="00D57C34" w:rsidRDefault="00163EF4">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SGO buy in</w:t>
            </w:r>
          </w:p>
        </w:tc>
        <w:tc>
          <w:tcPr>
            <w:tcW w:w="3458" w:type="dxa"/>
          </w:tcPr>
          <w:p w14:paraId="434793A1" w14:textId="2B2D27D6" w:rsidR="00E87370" w:rsidRPr="00D57C34" w:rsidRDefault="00163EF4">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To allow children to participate in high level inter school competition</w:t>
            </w:r>
          </w:p>
        </w:tc>
        <w:tc>
          <w:tcPr>
            <w:tcW w:w="1663" w:type="dxa"/>
          </w:tcPr>
          <w:p w14:paraId="2BF75A96" w14:textId="221B92DA" w:rsidR="00E87370" w:rsidRPr="00D57C34" w:rsidRDefault="00163EF4">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£150</w:t>
            </w:r>
          </w:p>
        </w:tc>
        <w:tc>
          <w:tcPr>
            <w:tcW w:w="3423" w:type="dxa"/>
          </w:tcPr>
          <w:p w14:paraId="25268919" w14:textId="77777777" w:rsidR="00534887" w:rsidRPr="00D57C34" w:rsidRDefault="00163EF4" w:rsidP="0053488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Children pride themselv</w:t>
            </w:r>
            <w:r w:rsidR="00534887" w:rsidRPr="00D57C34">
              <w:rPr>
                <w:rFonts w:asciiTheme="minorHAnsi" w:hAnsiTheme="minorHAnsi" w:cstheme="minorHAnsi"/>
                <w:sz w:val="24"/>
                <w:szCs w:val="24"/>
              </w:rPr>
              <w:t xml:space="preserve">es on succeeding in tournaments. </w:t>
            </w:r>
          </w:p>
          <w:p w14:paraId="6325CF6F" w14:textId="77777777" w:rsidR="00534887" w:rsidRPr="00D57C34" w:rsidRDefault="00163EF4" w:rsidP="0053488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KS2 accessing regular inter-sport competition</w:t>
            </w:r>
            <w:r w:rsidR="00534887" w:rsidRPr="00D57C34">
              <w:rPr>
                <w:rFonts w:asciiTheme="minorHAnsi" w:hAnsiTheme="minorHAnsi" w:cstheme="minorHAnsi"/>
                <w:sz w:val="24"/>
                <w:szCs w:val="24"/>
              </w:rPr>
              <w:t>s.</w:t>
            </w:r>
          </w:p>
          <w:p w14:paraId="66914B35" w14:textId="77777777" w:rsidR="00534887" w:rsidRPr="00D57C34" w:rsidRDefault="00163EF4" w:rsidP="00534887">
            <w:pPr>
              <w:pStyle w:val="TableParagraph"/>
              <w:ind w:left="0"/>
              <w:jc w:val="center"/>
              <w:rPr>
                <w:rFonts w:asciiTheme="minorHAnsi" w:hAnsiTheme="minorHAnsi" w:cstheme="minorHAnsi"/>
                <w:sz w:val="24"/>
                <w:szCs w:val="24"/>
              </w:rPr>
            </w:pPr>
            <w:r w:rsidRPr="00D57C34">
              <w:rPr>
                <w:rFonts w:asciiTheme="minorHAnsi" w:hAnsiTheme="minorHAnsi" w:cstheme="minorHAnsi"/>
                <w:sz w:val="24"/>
                <w:szCs w:val="24"/>
                <w:u w:val="single"/>
              </w:rPr>
              <w:t>Sports tournaments entered into through SGO:</w:t>
            </w:r>
            <w:r w:rsidRPr="00D57C34">
              <w:rPr>
                <w:rFonts w:asciiTheme="minorHAnsi" w:hAnsiTheme="minorHAnsi" w:cstheme="minorHAnsi"/>
                <w:sz w:val="24"/>
                <w:szCs w:val="24"/>
              </w:rPr>
              <w:t xml:space="preserve"> </w:t>
            </w:r>
          </w:p>
          <w:p w14:paraId="43A04568" w14:textId="77777777" w:rsidR="00E87370" w:rsidRPr="00D57C34" w:rsidRDefault="00534887" w:rsidP="00534887">
            <w:pPr>
              <w:pStyle w:val="TableParagraph"/>
              <w:ind w:left="0"/>
              <w:jc w:val="center"/>
              <w:rPr>
                <w:rFonts w:asciiTheme="minorHAnsi" w:hAnsiTheme="minorHAnsi" w:cstheme="minorHAnsi"/>
                <w:sz w:val="24"/>
                <w:szCs w:val="24"/>
              </w:rPr>
            </w:pPr>
            <w:r w:rsidRPr="00D57C34">
              <w:rPr>
                <w:rFonts w:asciiTheme="minorHAnsi" w:hAnsiTheme="minorHAnsi" w:cstheme="minorHAnsi"/>
                <w:sz w:val="24"/>
                <w:szCs w:val="24"/>
              </w:rPr>
              <w:t>Tri-Golf</w:t>
            </w:r>
          </w:p>
          <w:p w14:paraId="125B7537" w14:textId="77777777" w:rsidR="00534887" w:rsidRPr="00D57C34" w:rsidRDefault="00534887" w:rsidP="00534887">
            <w:pPr>
              <w:pStyle w:val="TableParagraph"/>
              <w:ind w:left="0"/>
              <w:jc w:val="center"/>
              <w:rPr>
                <w:rFonts w:asciiTheme="minorHAnsi" w:hAnsiTheme="minorHAnsi" w:cstheme="minorHAnsi"/>
                <w:sz w:val="24"/>
                <w:szCs w:val="24"/>
              </w:rPr>
            </w:pPr>
            <w:r w:rsidRPr="00D57C34">
              <w:rPr>
                <w:rFonts w:asciiTheme="minorHAnsi" w:hAnsiTheme="minorHAnsi" w:cstheme="minorHAnsi"/>
                <w:sz w:val="24"/>
                <w:szCs w:val="24"/>
              </w:rPr>
              <w:t>Athletics</w:t>
            </w:r>
          </w:p>
          <w:p w14:paraId="777334ED" w14:textId="77777777" w:rsidR="00534887" w:rsidRPr="00D57C34" w:rsidRDefault="00534887" w:rsidP="00534887">
            <w:pPr>
              <w:pStyle w:val="TableParagraph"/>
              <w:ind w:left="0"/>
              <w:jc w:val="center"/>
              <w:rPr>
                <w:rFonts w:asciiTheme="minorHAnsi" w:hAnsiTheme="minorHAnsi" w:cstheme="minorHAnsi"/>
                <w:sz w:val="24"/>
                <w:szCs w:val="24"/>
              </w:rPr>
            </w:pPr>
            <w:r w:rsidRPr="00D57C34">
              <w:rPr>
                <w:rFonts w:asciiTheme="minorHAnsi" w:hAnsiTheme="minorHAnsi" w:cstheme="minorHAnsi"/>
                <w:sz w:val="24"/>
                <w:szCs w:val="24"/>
              </w:rPr>
              <w:t>Special school Football league</w:t>
            </w:r>
          </w:p>
          <w:p w14:paraId="178702A6" w14:textId="77777777" w:rsidR="00534887" w:rsidRPr="00D57C34" w:rsidRDefault="00534887" w:rsidP="00534887">
            <w:pPr>
              <w:pStyle w:val="TableParagraph"/>
              <w:ind w:left="0"/>
              <w:jc w:val="center"/>
              <w:rPr>
                <w:rFonts w:asciiTheme="minorHAnsi" w:hAnsiTheme="minorHAnsi" w:cstheme="minorHAnsi"/>
                <w:sz w:val="24"/>
                <w:szCs w:val="24"/>
              </w:rPr>
            </w:pPr>
            <w:r w:rsidRPr="00D57C34">
              <w:rPr>
                <w:rFonts w:asciiTheme="minorHAnsi" w:hAnsiTheme="minorHAnsi" w:cstheme="minorHAnsi"/>
                <w:sz w:val="24"/>
                <w:szCs w:val="24"/>
              </w:rPr>
              <w:t>Curling</w:t>
            </w:r>
          </w:p>
          <w:p w14:paraId="4B5AF0D4" w14:textId="317D4C5C" w:rsidR="00463D4C" w:rsidRPr="00D57C34" w:rsidRDefault="00463D4C" w:rsidP="00534887">
            <w:pPr>
              <w:pStyle w:val="TableParagraph"/>
              <w:ind w:left="0"/>
              <w:jc w:val="center"/>
              <w:rPr>
                <w:rFonts w:asciiTheme="minorHAnsi" w:hAnsiTheme="minorHAnsi" w:cstheme="minorHAnsi"/>
                <w:sz w:val="24"/>
                <w:szCs w:val="24"/>
              </w:rPr>
            </w:pPr>
            <w:r w:rsidRPr="00D57C34">
              <w:rPr>
                <w:rFonts w:asciiTheme="minorHAnsi" w:hAnsiTheme="minorHAnsi" w:cstheme="minorHAnsi"/>
                <w:sz w:val="24"/>
                <w:szCs w:val="24"/>
              </w:rPr>
              <w:t>Penathlon</w:t>
            </w:r>
          </w:p>
        </w:tc>
        <w:tc>
          <w:tcPr>
            <w:tcW w:w="3076" w:type="dxa"/>
          </w:tcPr>
          <w:p w14:paraId="7AD5C1AA" w14:textId="7C1044B2" w:rsidR="00E87370" w:rsidRPr="00D57C34" w:rsidRDefault="0053488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Would be paid for from school budget if no Sport Premium.</w:t>
            </w:r>
          </w:p>
        </w:tc>
      </w:tr>
      <w:tr w:rsidR="00463D4C" w:rsidRPr="00D57C34" w14:paraId="4BD68310" w14:textId="77777777">
        <w:trPr>
          <w:trHeight w:val="2134"/>
        </w:trPr>
        <w:tc>
          <w:tcPr>
            <w:tcW w:w="3758" w:type="dxa"/>
          </w:tcPr>
          <w:p w14:paraId="58F4CD41" w14:textId="7F6ED6CC" w:rsidR="00463D4C" w:rsidRPr="00D57C34" w:rsidRDefault="00463D4C">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South London Special League</w:t>
            </w:r>
          </w:p>
        </w:tc>
        <w:tc>
          <w:tcPr>
            <w:tcW w:w="3458" w:type="dxa"/>
          </w:tcPr>
          <w:p w14:paraId="427328F4" w14:textId="1FD06CEE" w:rsidR="00463D4C" w:rsidRPr="00D57C34" w:rsidRDefault="00463D4C">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To allow children to participate in high level inter school competition</w:t>
            </w:r>
          </w:p>
        </w:tc>
        <w:tc>
          <w:tcPr>
            <w:tcW w:w="1663" w:type="dxa"/>
          </w:tcPr>
          <w:p w14:paraId="56F6F986" w14:textId="19EF972B" w:rsidR="00463D4C" w:rsidRPr="00D57C34" w:rsidRDefault="00463D4C">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£150</w:t>
            </w:r>
          </w:p>
        </w:tc>
        <w:tc>
          <w:tcPr>
            <w:tcW w:w="3423" w:type="dxa"/>
          </w:tcPr>
          <w:p w14:paraId="2EE725C9" w14:textId="77777777" w:rsidR="00463D4C" w:rsidRPr="00D57C34" w:rsidRDefault="00463D4C" w:rsidP="0053488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Taking part and working as part of a team in competitive football matches.</w:t>
            </w:r>
          </w:p>
          <w:p w14:paraId="6F920CA7" w14:textId="77777777" w:rsidR="00463D4C" w:rsidRPr="00D57C34" w:rsidRDefault="00463D4C" w:rsidP="0053488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Developing self-esteem.</w:t>
            </w:r>
          </w:p>
          <w:p w14:paraId="79D7BFE2" w14:textId="77777777" w:rsidR="00463D4C" w:rsidRPr="00D57C34" w:rsidRDefault="00463D4C" w:rsidP="0053488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Team leadership.</w:t>
            </w:r>
          </w:p>
          <w:p w14:paraId="5BCF5E33" w14:textId="5FA12B5D" w:rsidR="00463D4C" w:rsidRPr="00D57C34" w:rsidRDefault="00463D4C" w:rsidP="0053488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Working in different groups. </w:t>
            </w:r>
          </w:p>
        </w:tc>
        <w:tc>
          <w:tcPr>
            <w:tcW w:w="3076" w:type="dxa"/>
          </w:tcPr>
          <w:p w14:paraId="3D5DA02C" w14:textId="1B4871D1" w:rsidR="00463D4C" w:rsidRPr="00D57C34" w:rsidRDefault="00463D4C">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Would be paid for from school budget if no Sport Premium.</w:t>
            </w:r>
          </w:p>
        </w:tc>
      </w:tr>
      <w:tr w:rsidR="00463D4C" w:rsidRPr="00D57C34" w14:paraId="1424D79D" w14:textId="77777777">
        <w:trPr>
          <w:trHeight w:val="2134"/>
        </w:trPr>
        <w:tc>
          <w:tcPr>
            <w:tcW w:w="3758" w:type="dxa"/>
          </w:tcPr>
          <w:p w14:paraId="2BCFDCB9" w14:textId="6470616C" w:rsidR="00463D4C" w:rsidRPr="00D57C34" w:rsidRDefault="00463D4C">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Transport</w:t>
            </w:r>
          </w:p>
        </w:tc>
        <w:tc>
          <w:tcPr>
            <w:tcW w:w="3458" w:type="dxa"/>
          </w:tcPr>
          <w:p w14:paraId="605379CD" w14:textId="3A8C0F66" w:rsidR="00463D4C" w:rsidRPr="00D57C34" w:rsidRDefault="00463D4C">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Transporting children to different events and staffing.</w:t>
            </w:r>
          </w:p>
        </w:tc>
        <w:tc>
          <w:tcPr>
            <w:tcW w:w="1663" w:type="dxa"/>
          </w:tcPr>
          <w:p w14:paraId="7D748A15" w14:textId="0AA88095" w:rsidR="00463D4C" w:rsidRPr="00D57C34" w:rsidRDefault="00463D4C" w:rsidP="002F125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w:t>
            </w:r>
            <w:r w:rsidR="002F1257" w:rsidRPr="00D57C34">
              <w:rPr>
                <w:rFonts w:asciiTheme="minorHAnsi" w:hAnsiTheme="minorHAnsi" w:cstheme="minorHAnsi"/>
                <w:sz w:val="24"/>
                <w:szCs w:val="24"/>
              </w:rPr>
              <w:t>200</w:t>
            </w:r>
          </w:p>
        </w:tc>
        <w:tc>
          <w:tcPr>
            <w:tcW w:w="3423" w:type="dxa"/>
          </w:tcPr>
          <w:p w14:paraId="7AE234F2" w14:textId="747AA6BA" w:rsidR="00463D4C" w:rsidRPr="00D57C34" w:rsidRDefault="00463D4C" w:rsidP="00534887">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 xml:space="preserve">If transport isn’t available we wouldn’t be able to attend the events. </w:t>
            </w:r>
          </w:p>
        </w:tc>
        <w:tc>
          <w:tcPr>
            <w:tcW w:w="3076" w:type="dxa"/>
          </w:tcPr>
          <w:p w14:paraId="531628B7" w14:textId="2548B2DA" w:rsidR="00463D4C" w:rsidRPr="00D57C34" w:rsidRDefault="00463D4C">
            <w:pPr>
              <w:pStyle w:val="TableParagraph"/>
              <w:ind w:left="0"/>
              <w:rPr>
                <w:rFonts w:asciiTheme="minorHAnsi" w:hAnsiTheme="minorHAnsi" w:cstheme="minorHAnsi"/>
                <w:sz w:val="24"/>
                <w:szCs w:val="24"/>
              </w:rPr>
            </w:pPr>
            <w:r w:rsidRPr="00D57C34">
              <w:rPr>
                <w:rFonts w:asciiTheme="minorHAnsi" w:hAnsiTheme="minorHAnsi" w:cstheme="minorHAnsi"/>
                <w:sz w:val="24"/>
                <w:szCs w:val="24"/>
              </w:rPr>
              <w:t>Would be paid for from school budget if no Sport Premium.</w:t>
            </w:r>
          </w:p>
        </w:tc>
      </w:tr>
    </w:tbl>
    <w:p w14:paraId="6D67D937" w14:textId="64E9279A" w:rsidR="00E87370" w:rsidRPr="00D57C34" w:rsidRDefault="00E87370">
      <w:pPr>
        <w:pStyle w:val="BodyText"/>
        <w:rPr>
          <w:rFonts w:asciiTheme="minorHAnsi" w:hAnsiTheme="minorHAnsi" w:cstheme="minorHAnsi"/>
        </w:rPr>
      </w:pPr>
    </w:p>
    <w:p w14:paraId="4404FA02" w14:textId="77777777" w:rsidR="00E87370" w:rsidRPr="00D57C34" w:rsidRDefault="00E87370">
      <w:pPr>
        <w:pStyle w:val="BodyText"/>
        <w:spacing w:before="9"/>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rsidRPr="00D57C34" w14:paraId="7BA33461" w14:textId="77777777">
        <w:trPr>
          <w:trHeight w:val="463"/>
        </w:trPr>
        <w:tc>
          <w:tcPr>
            <w:tcW w:w="7660" w:type="dxa"/>
            <w:gridSpan w:val="2"/>
          </w:tcPr>
          <w:p w14:paraId="0DF7EF47" w14:textId="77777777" w:rsidR="00E87370" w:rsidRPr="00D57C34" w:rsidRDefault="00631FE3">
            <w:pPr>
              <w:pStyle w:val="TableParagraph"/>
              <w:spacing w:before="21"/>
              <w:rPr>
                <w:rFonts w:asciiTheme="minorHAnsi" w:hAnsiTheme="minorHAnsi" w:cstheme="minorHAnsi"/>
                <w:sz w:val="24"/>
                <w:szCs w:val="24"/>
              </w:rPr>
            </w:pPr>
            <w:r w:rsidRPr="00D57C34">
              <w:rPr>
                <w:rFonts w:asciiTheme="minorHAnsi" w:hAnsiTheme="minorHAnsi" w:cstheme="minorHAnsi"/>
                <w:color w:val="231F20"/>
                <w:sz w:val="24"/>
                <w:szCs w:val="24"/>
              </w:rPr>
              <w:t>Signed off by</w:t>
            </w:r>
          </w:p>
        </w:tc>
      </w:tr>
      <w:tr w:rsidR="00E87370" w:rsidRPr="00D57C34" w14:paraId="09832232" w14:textId="77777777">
        <w:trPr>
          <w:trHeight w:val="452"/>
        </w:trPr>
        <w:tc>
          <w:tcPr>
            <w:tcW w:w="1708" w:type="dxa"/>
          </w:tcPr>
          <w:p w14:paraId="3F1D7948" w14:textId="77777777" w:rsidR="00E87370" w:rsidRPr="00D57C34" w:rsidRDefault="00631FE3">
            <w:pPr>
              <w:pStyle w:val="TableParagraph"/>
              <w:spacing w:before="21"/>
              <w:rPr>
                <w:rFonts w:asciiTheme="minorHAnsi" w:hAnsiTheme="minorHAnsi" w:cstheme="minorHAnsi"/>
                <w:sz w:val="24"/>
                <w:szCs w:val="24"/>
              </w:rPr>
            </w:pPr>
            <w:r w:rsidRPr="00D57C34">
              <w:rPr>
                <w:rFonts w:asciiTheme="minorHAnsi" w:hAnsiTheme="minorHAnsi" w:cstheme="minorHAnsi"/>
                <w:color w:val="231F20"/>
                <w:sz w:val="24"/>
                <w:szCs w:val="24"/>
              </w:rPr>
              <w:t>Head Teacher:</w:t>
            </w:r>
          </w:p>
        </w:tc>
        <w:tc>
          <w:tcPr>
            <w:tcW w:w="5952" w:type="dxa"/>
          </w:tcPr>
          <w:p w14:paraId="68C2855D" w14:textId="3415E9C1" w:rsidR="00E87370" w:rsidRPr="00D57C34" w:rsidRDefault="00D57C34">
            <w:pPr>
              <w:pStyle w:val="TableParagraph"/>
              <w:ind w:left="0"/>
              <w:rPr>
                <w:rFonts w:asciiTheme="minorHAnsi" w:hAnsiTheme="minorHAnsi" w:cstheme="minorHAnsi"/>
                <w:sz w:val="24"/>
                <w:szCs w:val="24"/>
              </w:rPr>
            </w:pPr>
            <w:r>
              <w:rPr>
                <w:rFonts w:asciiTheme="minorHAnsi" w:hAnsiTheme="minorHAnsi" w:cstheme="minorHAnsi"/>
                <w:sz w:val="24"/>
                <w:szCs w:val="24"/>
              </w:rPr>
              <w:t>Rob Freeman</w:t>
            </w:r>
          </w:p>
        </w:tc>
      </w:tr>
      <w:tr w:rsidR="00E87370" w:rsidRPr="00D57C34" w14:paraId="31856535" w14:textId="77777777">
        <w:trPr>
          <w:trHeight w:val="432"/>
        </w:trPr>
        <w:tc>
          <w:tcPr>
            <w:tcW w:w="1708" w:type="dxa"/>
          </w:tcPr>
          <w:p w14:paraId="06C390BD" w14:textId="77777777" w:rsidR="00E87370" w:rsidRPr="00D57C34" w:rsidRDefault="00631FE3">
            <w:pPr>
              <w:pStyle w:val="TableParagraph"/>
              <w:spacing w:before="21"/>
              <w:rPr>
                <w:rFonts w:asciiTheme="minorHAnsi" w:hAnsiTheme="minorHAnsi" w:cstheme="minorHAnsi"/>
                <w:sz w:val="24"/>
                <w:szCs w:val="24"/>
              </w:rPr>
            </w:pPr>
            <w:r w:rsidRPr="00D57C34">
              <w:rPr>
                <w:rFonts w:asciiTheme="minorHAnsi" w:hAnsiTheme="minorHAnsi" w:cstheme="minorHAnsi"/>
                <w:color w:val="231F20"/>
                <w:sz w:val="24"/>
                <w:szCs w:val="24"/>
              </w:rPr>
              <w:t>Date:</w:t>
            </w:r>
          </w:p>
        </w:tc>
        <w:tc>
          <w:tcPr>
            <w:tcW w:w="5952" w:type="dxa"/>
          </w:tcPr>
          <w:p w14:paraId="17945B75" w14:textId="43DEA448" w:rsidR="00E87370" w:rsidRPr="00D57C34" w:rsidRDefault="00E02480">
            <w:pPr>
              <w:pStyle w:val="TableParagraph"/>
              <w:ind w:left="0"/>
              <w:rPr>
                <w:rFonts w:asciiTheme="minorHAnsi" w:hAnsiTheme="minorHAnsi" w:cstheme="minorHAnsi"/>
                <w:sz w:val="24"/>
                <w:szCs w:val="24"/>
              </w:rPr>
            </w:pPr>
            <w:r>
              <w:rPr>
                <w:rFonts w:asciiTheme="minorHAnsi" w:hAnsiTheme="minorHAnsi" w:cstheme="minorHAnsi"/>
                <w:sz w:val="24"/>
                <w:szCs w:val="24"/>
              </w:rPr>
              <w:t>20</w:t>
            </w:r>
            <w:r w:rsidRPr="00E02480">
              <w:rPr>
                <w:rFonts w:asciiTheme="minorHAnsi" w:hAnsiTheme="minorHAnsi" w:cstheme="minorHAnsi"/>
                <w:sz w:val="24"/>
                <w:szCs w:val="24"/>
                <w:vertAlign w:val="superscript"/>
              </w:rPr>
              <w:t>th</w:t>
            </w:r>
            <w:r>
              <w:rPr>
                <w:rFonts w:asciiTheme="minorHAnsi" w:hAnsiTheme="minorHAnsi" w:cstheme="minorHAnsi"/>
                <w:sz w:val="24"/>
                <w:szCs w:val="24"/>
              </w:rPr>
              <w:t xml:space="preserve"> July 2021</w:t>
            </w:r>
          </w:p>
        </w:tc>
      </w:tr>
      <w:tr w:rsidR="00E87370" w:rsidRPr="00D57C34" w14:paraId="0392717A" w14:textId="77777777">
        <w:trPr>
          <w:trHeight w:val="461"/>
        </w:trPr>
        <w:tc>
          <w:tcPr>
            <w:tcW w:w="1708" w:type="dxa"/>
          </w:tcPr>
          <w:p w14:paraId="65886397" w14:textId="77777777" w:rsidR="00E87370" w:rsidRPr="00D57C34" w:rsidRDefault="00631FE3">
            <w:pPr>
              <w:pStyle w:val="TableParagraph"/>
              <w:spacing w:before="21"/>
              <w:rPr>
                <w:rFonts w:asciiTheme="minorHAnsi" w:hAnsiTheme="minorHAnsi" w:cstheme="minorHAnsi"/>
                <w:sz w:val="24"/>
                <w:szCs w:val="24"/>
              </w:rPr>
            </w:pPr>
            <w:r w:rsidRPr="00D57C34">
              <w:rPr>
                <w:rFonts w:asciiTheme="minorHAnsi" w:hAnsiTheme="minorHAnsi" w:cstheme="minorHAnsi"/>
                <w:color w:val="231F20"/>
                <w:sz w:val="24"/>
                <w:szCs w:val="24"/>
              </w:rPr>
              <w:t>Subject Leader:</w:t>
            </w:r>
          </w:p>
        </w:tc>
        <w:tc>
          <w:tcPr>
            <w:tcW w:w="5952" w:type="dxa"/>
          </w:tcPr>
          <w:p w14:paraId="3C6180AE" w14:textId="4F512D94" w:rsidR="00E87370" w:rsidRPr="00D57C34" w:rsidRDefault="00E02480">
            <w:pPr>
              <w:pStyle w:val="TableParagraph"/>
              <w:ind w:left="0"/>
              <w:rPr>
                <w:rFonts w:asciiTheme="minorHAnsi" w:hAnsiTheme="minorHAnsi" w:cstheme="minorHAnsi"/>
                <w:sz w:val="24"/>
                <w:szCs w:val="24"/>
              </w:rPr>
            </w:pPr>
            <w:r>
              <w:rPr>
                <w:rFonts w:asciiTheme="minorHAnsi" w:hAnsiTheme="minorHAnsi" w:cstheme="minorHAnsi"/>
                <w:sz w:val="24"/>
                <w:szCs w:val="24"/>
              </w:rPr>
              <w:t>Paul Bailey</w:t>
            </w:r>
          </w:p>
        </w:tc>
      </w:tr>
      <w:tr w:rsidR="00E87370" w:rsidRPr="00D57C34" w14:paraId="0D8900D2" w14:textId="77777777">
        <w:trPr>
          <w:trHeight w:val="451"/>
        </w:trPr>
        <w:tc>
          <w:tcPr>
            <w:tcW w:w="1708" w:type="dxa"/>
          </w:tcPr>
          <w:p w14:paraId="2417F5C4" w14:textId="77777777" w:rsidR="00E87370" w:rsidRPr="00D57C34" w:rsidRDefault="00631FE3">
            <w:pPr>
              <w:pStyle w:val="TableParagraph"/>
              <w:spacing w:before="21"/>
              <w:rPr>
                <w:rFonts w:asciiTheme="minorHAnsi" w:hAnsiTheme="minorHAnsi" w:cstheme="minorHAnsi"/>
                <w:sz w:val="24"/>
                <w:szCs w:val="24"/>
              </w:rPr>
            </w:pPr>
            <w:r w:rsidRPr="00D57C34">
              <w:rPr>
                <w:rFonts w:asciiTheme="minorHAnsi" w:hAnsiTheme="minorHAnsi" w:cstheme="minorHAnsi"/>
                <w:color w:val="231F20"/>
                <w:sz w:val="24"/>
                <w:szCs w:val="24"/>
              </w:rPr>
              <w:t>Date:</w:t>
            </w:r>
          </w:p>
        </w:tc>
        <w:tc>
          <w:tcPr>
            <w:tcW w:w="5952" w:type="dxa"/>
          </w:tcPr>
          <w:p w14:paraId="463C2CA1" w14:textId="74F64849" w:rsidR="00E87370" w:rsidRPr="00D57C34" w:rsidRDefault="00E02480">
            <w:pPr>
              <w:pStyle w:val="TableParagraph"/>
              <w:ind w:left="0"/>
              <w:rPr>
                <w:rFonts w:asciiTheme="minorHAnsi" w:hAnsiTheme="minorHAnsi" w:cstheme="minorHAnsi"/>
                <w:sz w:val="24"/>
                <w:szCs w:val="24"/>
              </w:rPr>
            </w:pPr>
            <w:r>
              <w:rPr>
                <w:rFonts w:asciiTheme="minorHAnsi" w:hAnsiTheme="minorHAnsi" w:cstheme="minorHAnsi"/>
                <w:sz w:val="24"/>
                <w:szCs w:val="24"/>
              </w:rPr>
              <w:t>16</w:t>
            </w:r>
            <w:r w:rsidRPr="00E02480">
              <w:rPr>
                <w:rFonts w:asciiTheme="minorHAnsi" w:hAnsiTheme="minorHAnsi" w:cstheme="minorHAnsi"/>
                <w:sz w:val="24"/>
                <w:szCs w:val="24"/>
                <w:vertAlign w:val="superscript"/>
              </w:rPr>
              <w:t>th</w:t>
            </w:r>
            <w:r>
              <w:rPr>
                <w:rFonts w:asciiTheme="minorHAnsi" w:hAnsiTheme="minorHAnsi" w:cstheme="minorHAnsi"/>
                <w:sz w:val="24"/>
                <w:szCs w:val="24"/>
              </w:rPr>
              <w:t xml:space="preserve"> July 2021</w:t>
            </w:r>
          </w:p>
        </w:tc>
      </w:tr>
      <w:tr w:rsidR="00E87370" w:rsidRPr="00D57C34" w14:paraId="5F4387A0" w14:textId="77777777">
        <w:trPr>
          <w:trHeight w:val="451"/>
        </w:trPr>
        <w:tc>
          <w:tcPr>
            <w:tcW w:w="1708" w:type="dxa"/>
          </w:tcPr>
          <w:p w14:paraId="5BF13415" w14:textId="77777777" w:rsidR="00E87370" w:rsidRPr="00D57C34" w:rsidRDefault="00631FE3">
            <w:pPr>
              <w:pStyle w:val="TableParagraph"/>
              <w:spacing w:before="21"/>
              <w:rPr>
                <w:rFonts w:asciiTheme="minorHAnsi" w:hAnsiTheme="minorHAnsi" w:cstheme="minorHAnsi"/>
                <w:sz w:val="24"/>
                <w:szCs w:val="24"/>
              </w:rPr>
            </w:pPr>
            <w:r w:rsidRPr="00D57C34">
              <w:rPr>
                <w:rFonts w:asciiTheme="minorHAnsi" w:hAnsiTheme="minorHAnsi" w:cstheme="minorHAnsi"/>
                <w:color w:val="231F20"/>
                <w:sz w:val="24"/>
                <w:szCs w:val="24"/>
              </w:rPr>
              <w:t>Governor:</w:t>
            </w:r>
          </w:p>
        </w:tc>
        <w:tc>
          <w:tcPr>
            <w:tcW w:w="5952" w:type="dxa"/>
          </w:tcPr>
          <w:p w14:paraId="4F67E185" w14:textId="77777777" w:rsidR="00E87370" w:rsidRPr="00D57C34" w:rsidRDefault="00E87370">
            <w:pPr>
              <w:pStyle w:val="TableParagraph"/>
              <w:ind w:left="0"/>
              <w:rPr>
                <w:rFonts w:asciiTheme="minorHAnsi" w:hAnsiTheme="minorHAnsi" w:cstheme="minorHAnsi"/>
                <w:sz w:val="24"/>
                <w:szCs w:val="24"/>
              </w:rPr>
            </w:pPr>
          </w:p>
        </w:tc>
      </w:tr>
      <w:tr w:rsidR="00E87370" w:rsidRPr="00D57C34" w14:paraId="7F546C12" w14:textId="77777777">
        <w:trPr>
          <w:trHeight w:val="451"/>
        </w:trPr>
        <w:tc>
          <w:tcPr>
            <w:tcW w:w="1708" w:type="dxa"/>
          </w:tcPr>
          <w:p w14:paraId="3CB6FCF0" w14:textId="77777777" w:rsidR="00E87370" w:rsidRPr="00D57C34" w:rsidRDefault="00631FE3">
            <w:pPr>
              <w:pStyle w:val="TableParagraph"/>
              <w:spacing w:before="21"/>
              <w:rPr>
                <w:rFonts w:asciiTheme="minorHAnsi" w:hAnsiTheme="minorHAnsi" w:cstheme="minorHAnsi"/>
                <w:sz w:val="24"/>
                <w:szCs w:val="24"/>
              </w:rPr>
            </w:pPr>
            <w:r w:rsidRPr="00D57C34">
              <w:rPr>
                <w:rFonts w:asciiTheme="minorHAnsi" w:hAnsiTheme="minorHAnsi" w:cstheme="minorHAnsi"/>
                <w:color w:val="231F20"/>
                <w:sz w:val="24"/>
                <w:szCs w:val="24"/>
              </w:rPr>
              <w:t>Date:</w:t>
            </w:r>
          </w:p>
        </w:tc>
        <w:tc>
          <w:tcPr>
            <w:tcW w:w="5952" w:type="dxa"/>
          </w:tcPr>
          <w:p w14:paraId="531247AC" w14:textId="77777777" w:rsidR="00E87370" w:rsidRPr="00D57C34" w:rsidRDefault="00E87370">
            <w:pPr>
              <w:pStyle w:val="TableParagraph"/>
              <w:ind w:left="0"/>
              <w:rPr>
                <w:rFonts w:asciiTheme="minorHAnsi" w:hAnsiTheme="minorHAnsi" w:cstheme="minorHAnsi"/>
                <w:sz w:val="24"/>
                <w:szCs w:val="24"/>
              </w:rPr>
            </w:pPr>
          </w:p>
        </w:tc>
      </w:tr>
    </w:tbl>
    <w:p w14:paraId="64C2DF87" w14:textId="77777777" w:rsidR="00631FE3" w:rsidRPr="00D57C34" w:rsidRDefault="00631FE3">
      <w:pPr>
        <w:rPr>
          <w:rFonts w:asciiTheme="minorHAnsi" w:hAnsiTheme="minorHAnsi" w:cstheme="minorHAnsi"/>
          <w:sz w:val="24"/>
          <w:szCs w:val="24"/>
        </w:rPr>
      </w:pPr>
    </w:p>
    <w:sectPr w:rsidR="00631FE3" w:rsidRPr="00D57C34">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C984B" w14:textId="77777777" w:rsidR="00D52354" w:rsidRDefault="00D52354">
      <w:r>
        <w:separator/>
      </w:r>
    </w:p>
  </w:endnote>
  <w:endnote w:type="continuationSeparator" w:id="0">
    <w:p w14:paraId="6ED4723B" w14:textId="77777777" w:rsidR="00D52354" w:rsidRDefault="00D52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04CA" w14:textId="2E766D01"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0F867DA8" wp14:editId="358F3FEB">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5393E274" wp14:editId="6B634BF0">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1232" behindDoc="1" locked="0" layoutInCell="1" allowOverlap="1" wp14:anchorId="5B65212F" wp14:editId="5F5A8392">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85DE17"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1744" behindDoc="1" locked="0" layoutInCell="1" allowOverlap="1" wp14:anchorId="51B6F099" wp14:editId="237F062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9EF7A4"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2256" behindDoc="1" locked="0" layoutInCell="1" allowOverlap="1" wp14:anchorId="72390654" wp14:editId="66B75E62">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FDA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90654"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1503FDA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2768" behindDoc="1" locked="0" layoutInCell="1" allowOverlap="1" wp14:anchorId="10B4C22C" wp14:editId="4CFFCD1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230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C22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423A230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00F8" w14:textId="5E9803F3"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0189DCFE" wp14:editId="20EFA8EF">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25309632" wp14:editId="53FEB213">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4304" behindDoc="1" locked="0" layoutInCell="1" allowOverlap="1" wp14:anchorId="6D02640B" wp14:editId="12082C4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9FAAEF"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4816" behindDoc="1" locked="0" layoutInCell="1" allowOverlap="1" wp14:anchorId="0FC4FA20" wp14:editId="188D0B4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CBB2A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5328" behindDoc="1" locked="0" layoutInCell="1" allowOverlap="1" wp14:anchorId="12BC687B" wp14:editId="22C8CD9E">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99B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C687B"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35AC99B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5840" behindDoc="1" locked="0" layoutInCell="1" allowOverlap="1" wp14:anchorId="6100FBC4" wp14:editId="132F4CE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4B3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FBC4"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31154B3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23038" w14:textId="78487F1A"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DC77A2C" wp14:editId="68A6E05E">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64FA760D" wp14:editId="778FACE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7376" behindDoc="1" locked="0" layoutInCell="1" allowOverlap="1" wp14:anchorId="5DE843F9" wp14:editId="3B34EBD8">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66DC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7888" behindDoc="1" locked="0" layoutInCell="1" allowOverlap="1" wp14:anchorId="32849A9F" wp14:editId="0AA1782D">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4A6907"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8400" behindDoc="1" locked="0" layoutInCell="1" allowOverlap="1" wp14:anchorId="242CA692" wp14:editId="4FC12020">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C75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CA692"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52B9C75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8912" behindDoc="1" locked="0" layoutInCell="1" allowOverlap="1" wp14:anchorId="5FFEFC97" wp14:editId="5386E89E">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052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FC9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7586052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17AE4" w14:textId="281DA7BA"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542D069E" wp14:editId="5E63CC77">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35A7CEBE" wp14:editId="01B31CE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0448" behindDoc="1" locked="0" layoutInCell="1" allowOverlap="1" wp14:anchorId="4F678CA6" wp14:editId="747E30A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FD950C"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0960" behindDoc="1" locked="0" layoutInCell="1" allowOverlap="1" wp14:anchorId="528B9CE4" wp14:editId="093B005D">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EC182A"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1472" behindDoc="1" locked="0" layoutInCell="1" allowOverlap="1" wp14:anchorId="510EA67A" wp14:editId="7A21D4BA">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C8A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EA67A"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4186C8A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1984" behindDoc="1" locked="0" layoutInCell="1" allowOverlap="1" wp14:anchorId="3A157362" wp14:editId="048697FC">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83F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736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6BFB83F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9843" w14:textId="3F4DEECB"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3F84101" wp14:editId="45E2AB5D">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3D4ED1F" wp14:editId="3A998C0A">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3520" behindDoc="1" locked="0" layoutInCell="1" allowOverlap="1" wp14:anchorId="2F9E23F1" wp14:editId="6097EC37">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AADEE0"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4032" behindDoc="1" locked="0" layoutInCell="1" allowOverlap="1" wp14:anchorId="60D592E4" wp14:editId="31224CC5">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08DF34"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4544" behindDoc="1" locked="0" layoutInCell="1" allowOverlap="1" wp14:anchorId="7C711376" wp14:editId="669B6086">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9F0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11376"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22A49F0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5056" behindDoc="1" locked="0" layoutInCell="1" allowOverlap="1" wp14:anchorId="19047F85" wp14:editId="03785C28">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181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47F85"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60F2181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6C6" w14:textId="0D44BD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5C9CC949" wp14:editId="05E2E9AA">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6D2AC0B3" wp14:editId="1C2F77BC">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6592" behindDoc="1" locked="0" layoutInCell="1" allowOverlap="1" wp14:anchorId="64111F91" wp14:editId="465385E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9CE71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7104" behindDoc="1" locked="0" layoutInCell="1" allowOverlap="1" wp14:anchorId="7FF4E752" wp14:editId="0B5DB980">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BE3F28"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7616" behindDoc="1" locked="0" layoutInCell="1" allowOverlap="1" wp14:anchorId="715B3956" wp14:editId="0C2C64DF">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F2E7"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B3956"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31FFF2E7"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8128" behindDoc="1" locked="0" layoutInCell="1" allowOverlap="1" wp14:anchorId="53B37E85" wp14:editId="7D5E0E2B">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0A5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37E8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4BE50A5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8C5F" w14:textId="77777777" w:rsidR="00D52354" w:rsidRDefault="00D52354">
      <w:r>
        <w:separator/>
      </w:r>
    </w:p>
  </w:footnote>
  <w:footnote w:type="continuationSeparator" w:id="0">
    <w:p w14:paraId="552F86FF" w14:textId="77777777" w:rsidR="00D52354" w:rsidRDefault="00D52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AB45" w14:textId="6D8F9A6F" w:rsidR="00631FE3" w:rsidRDefault="0037185E">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48877453" wp14:editId="4DEF39F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A006D"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A43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F21B"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C722"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A6EC"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F51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EB9D"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806A4D"/>
    <w:multiLevelType w:val="hybridMultilevel"/>
    <w:tmpl w:val="D4EC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16cid:durableId="1488322744">
    <w:abstractNumId w:val="1"/>
  </w:num>
  <w:num w:numId="2" w16cid:durableId="51082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370"/>
    <w:rsid w:val="00074459"/>
    <w:rsid w:val="000A0F2B"/>
    <w:rsid w:val="00163EF4"/>
    <w:rsid w:val="001C66F9"/>
    <w:rsid w:val="002D324B"/>
    <w:rsid w:val="002D7A5B"/>
    <w:rsid w:val="002F1257"/>
    <w:rsid w:val="00323C9D"/>
    <w:rsid w:val="0037185E"/>
    <w:rsid w:val="00374A77"/>
    <w:rsid w:val="00463D4C"/>
    <w:rsid w:val="0047646B"/>
    <w:rsid w:val="004920A4"/>
    <w:rsid w:val="00534887"/>
    <w:rsid w:val="0054639A"/>
    <w:rsid w:val="005D144C"/>
    <w:rsid w:val="00600726"/>
    <w:rsid w:val="00631FE3"/>
    <w:rsid w:val="00665A97"/>
    <w:rsid w:val="007D7156"/>
    <w:rsid w:val="008D6BC3"/>
    <w:rsid w:val="009A1BFB"/>
    <w:rsid w:val="00A16D57"/>
    <w:rsid w:val="00AA1F3B"/>
    <w:rsid w:val="00AA4BC4"/>
    <w:rsid w:val="00BA7FC1"/>
    <w:rsid w:val="00BD2E76"/>
    <w:rsid w:val="00C03195"/>
    <w:rsid w:val="00C80894"/>
    <w:rsid w:val="00D111E6"/>
    <w:rsid w:val="00D52354"/>
    <w:rsid w:val="00D57C34"/>
    <w:rsid w:val="00D6517B"/>
    <w:rsid w:val="00D92709"/>
    <w:rsid w:val="00DE1AAA"/>
    <w:rsid w:val="00E02480"/>
    <w:rsid w:val="00E07BCF"/>
    <w:rsid w:val="00E14EBC"/>
    <w:rsid w:val="00E31731"/>
    <w:rsid w:val="00E533D5"/>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E5F41"/>
  <w15:docId w15:val="{B4B8FF09-4E91-4F5B-88F8-C8F3E891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2133</Words>
  <Characters>12162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Thornton-Bousfield</dc:creator>
  <cp:lastModifiedBy>Carolyn Potts</cp:lastModifiedBy>
  <cp:revision>2</cp:revision>
  <cp:lastPrinted>2021-09-07T12:18:00Z</cp:lastPrinted>
  <dcterms:created xsi:type="dcterms:W3CDTF">2022-10-17T17:42:00Z</dcterms:created>
  <dcterms:modified xsi:type="dcterms:W3CDTF">2022-10-17T17:42:00Z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