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226A" w14:textId="77777777" w:rsidR="00E6712B" w:rsidRPr="003E73A4" w:rsidRDefault="00E6712B" w:rsidP="00E6712B">
      <w:pPr>
        <w:jc w:val="center"/>
        <w:rPr>
          <w:rFonts w:ascii="Calibri" w:eastAsia="Calibri" w:hAnsi="Calibri" w:cs="Arial"/>
          <w:b/>
          <w:sz w:val="32"/>
          <w:szCs w:val="32"/>
          <w:lang w:val="en-US"/>
        </w:rPr>
      </w:pPr>
      <w:r>
        <w:rPr>
          <w:rFonts w:ascii="Calibri" w:eastAsia="Calibri" w:hAnsi="Calibri" w:cs="Arial"/>
          <w:b/>
          <w:sz w:val="32"/>
          <w:szCs w:val="32"/>
          <w:lang w:val="en-US"/>
        </w:rPr>
        <w:t>Term and Holiday Dates 2021</w:t>
      </w:r>
      <w:r w:rsidRPr="003E73A4">
        <w:rPr>
          <w:rFonts w:ascii="Calibri" w:eastAsia="Calibri" w:hAnsi="Calibri" w:cs="Arial"/>
          <w:b/>
          <w:sz w:val="32"/>
          <w:szCs w:val="32"/>
          <w:lang w:val="en-US"/>
        </w:rPr>
        <w:t>/</w:t>
      </w:r>
      <w:r>
        <w:rPr>
          <w:rFonts w:ascii="Calibri" w:eastAsia="Calibri" w:hAnsi="Calibri" w:cs="Arial"/>
          <w:b/>
          <w:sz w:val="32"/>
          <w:szCs w:val="32"/>
          <w:lang w:val="en-US"/>
        </w:rPr>
        <w:t>2</w:t>
      </w:r>
      <w:r w:rsidR="00393441">
        <w:rPr>
          <w:rFonts w:ascii="Calibri" w:eastAsia="Calibri" w:hAnsi="Calibri" w:cs="Arial"/>
          <w:b/>
          <w:sz w:val="32"/>
          <w:szCs w:val="32"/>
          <w:lang w:val="en-US"/>
        </w:rPr>
        <w:t>022</w:t>
      </w:r>
    </w:p>
    <w:p w14:paraId="761A397C" w14:textId="77777777" w:rsidR="00E6712B" w:rsidRPr="003E73A4" w:rsidRDefault="00E6712B" w:rsidP="00E6712B">
      <w:pPr>
        <w:jc w:val="center"/>
        <w:rPr>
          <w:rFonts w:ascii="Calibri" w:eastAsia="Calibri" w:hAnsi="Calibri" w:cs="Arial"/>
          <w:b/>
          <w:szCs w:val="32"/>
          <w:lang w:val="en-US"/>
        </w:rPr>
      </w:pPr>
    </w:p>
    <w:p w14:paraId="671C4959" w14:textId="77777777" w:rsidR="00E6712B" w:rsidRPr="003E73A4" w:rsidRDefault="00E6712B" w:rsidP="00E6712B">
      <w:pPr>
        <w:jc w:val="center"/>
        <w:rPr>
          <w:rFonts w:ascii="Calibri" w:eastAsia="Calibri" w:hAnsi="Calibri" w:cs="Arial"/>
          <w:b/>
          <w:szCs w:val="32"/>
          <w:lang w:val="en-US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66"/>
        <w:gridCol w:w="7350"/>
      </w:tblGrid>
      <w:tr w:rsidR="00E6712B" w:rsidRPr="003E73A4" w14:paraId="6D2F564E" w14:textId="77777777" w:rsidTr="00BA41B8">
        <w:trPr>
          <w:jc w:val="center"/>
        </w:trPr>
        <w:tc>
          <w:tcPr>
            <w:tcW w:w="924" w:type="pct"/>
          </w:tcPr>
          <w:p w14:paraId="4336CC8C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Term</w:t>
            </w:r>
          </w:p>
        </w:tc>
        <w:tc>
          <w:tcPr>
            <w:tcW w:w="4076" w:type="pct"/>
          </w:tcPr>
          <w:p w14:paraId="2852024F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Dates</w:t>
            </w:r>
          </w:p>
        </w:tc>
      </w:tr>
      <w:tr w:rsidR="00E6712B" w:rsidRPr="003E73A4" w14:paraId="6084A9E2" w14:textId="77777777" w:rsidTr="00BA41B8">
        <w:trPr>
          <w:trHeight w:val="180"/>
          <w:jc w:val="center"/>
        </w:trPr>
        <w:tc>
          <w:tcPr>
            <w:tcW w:w="924" w:type="pct"/>
            <w:vMerge w:val="restart"/>
            <w:shd w:val="clear" w:color="auto" w:fill="F2F2F2"/>
          </w:tcPr>
          <w:p w14:paraId="4C0EE4B9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Autumn </w:t>
            </w:r>
          </w:p>
          <w:p w14:paraId="726966BE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2021</w:t>
            </w:r>
          </w:p>
        </w:tc>
        <w:tc>
          <w:tcPr>
            <w:tcW w:w="4076" w:type="pct"/>
            <w:shd w:val="clear" w:color="auto" w:fill="F2F2F2"/>
          </w:tcPr>
          <w:p w14:paraId="5097898C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Wednesday 1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September - Friday 22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nd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October</w:t>
            </w:r>
          </w:p>
        </w:tc>
      </w:tr>
      <w:tr w:rsidR="00E6712B" w:rsidRPr="003E73A4" w14:paraId="2BC4BFE5" w14:textId="77777777" w:rsidTr="00BA41B8">
        <w:trPr>
          <w:trHeight w:val="180"/>
          <w:jc w:val="center"/>
        </w:trPr>
        <w:tc>
          <w:tcPr>
            <w:tcW w:w="924" w:type="pct"/>
            <w:vMerge/>
            <w:shd w:val="clear" w:color="auto" w:fill="F2F2F2"/>
          </w:tcPr>
          <w:p w14:paraId="5C761DC3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F2F2F2"/>
          </w:tcPr>
          <w:p w14:paraId="3A60B9CD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Half term Monday 25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October - Friday 5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November (2 weeks)</w:t>
            </w:r>
          </w:p>
        </w:tc>
      </w:tr>
      <w:tr w:rsidR="00E6712B" w:rsidRPr="003E73A4" w14:paraId="2D289C17" w14:textId="77777777" w:rsidTr="00BA41B8">
        <w:trPr>
          <w:trHeight w:val="180"/>
          <w:jc w:val="center"/>
        </w:trPr>
        <w:tc>
          <w:tcPr>
            <w:tcW w:w="924" w:type="pct"/>
            <w:vMerge/>
            <w:shd w:val="clear" w:color="auto" w:fill="F2F2F2"/>
          </w:tcPr>
          <w:p w14:paraId="3602868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F2F2F2"/>
          </w:tcPr>
          <w:p w14:paraId="19F02783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Monday 8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November – Friday 17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December</w:t>
            </w:r>
          </w:p>
        </w:tc>
      </w:tr>
      <w:tr w:rsidR="00E6712B" w:rsidRPr="003E73A4" w14:paraId="2DBB5A55" w14:textId="77777777" w:rsidTr="00BA41B8">
        <w:trPr>
          <w:trHeight w:val="180"/>
          <w:jc w:val="center"/>
        </w:trPr>
        <w:tc>
          <w:tcPr>
            <w:tcW w:w="5000" w:type="pct"/>
            <w:gridSpan w:val="2"/>
          </w:tcPr>
          <w:p w14:paraId="09F8ED7C" w14:textId="77777777" w:rsidR="00E6712B" w:rsidRPr="002007EA" w:rsidRDefault="00E6712B" w:rsidP="00BA41B8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Christmas Break</w:t>
            </w:r>
          </w:p>
        </w:tc>
      </w:tr>
      <w:tr w:rsidR="00E6712B" w:rsidRPr="003E73A4" w14:paraId="61FB13AC" w14:textId="77777777" w:rsidTr="00BA41B8">
        <w:trPr>
          <w:trHeight w:val="90"/>
          <w:jc w:val="center"/>
        </w:trPr>
        <w:tc>
          <w:tcPr>
            <w:tcW w:w="924" w:type="pct"/>
            <w:vMerge w:val="restart"/>
            <w:shd w:val="clear" w:color="auto" w:fill="D9D9D9"/>
          </w:tcPr>
          <w:p w14:paraId="07852FC5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Spring </w:t>
            </w:r>
          </w:p>
          <w:p w14:paraId="1B865795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2022</w:t>
            </w:r>
          </w:p>
        </w:tc>
        <w:tc>
          <w:tcPr>
            <w:tcW w:w="4076" w:type="pct"/>
            <w:shd w:val="clear" w:color="auto" w:fill="D9D9D9"/>
          </w:tcPr>
          <w:p w14:paraId="0BDABFC1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Tuesday 4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January - Friday 11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February</w:t>
            </w:r>
          </w:p>
        </w:tc>
      </w:tr>
      <w:tr w:rsidR="00E6712B" w:rsidRPr="003E73A4" w14:paraId="0086AEDC" w14:textId="77777777" w:rsidTr="00BA41B8">
        <w:trPr>
          <w:trHeight w:val="90"/>
          <w:jc w:val="center"/>
        </w:trPr>
        <w:tc>
          <w:tcPr>
            <w:tcW w:w="924" w:type="pct"/>
            <w:vMerge/>
            <w:shd w:val="clear" w:color="auto" w:fill="D9D9D9"/>
          </w:tcPr>
          <w:p w14:paraId="782E8F0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D9D9D9"/>
          </w:tcPr>
          <w:p w14:paraId="2D325F81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Half term Monday 14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- Friday 18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February (1 week)</w:t>
            </w:r>
          </w:p>
        </w:tc>
      </w:tr>
      <w:tr w:rsidR="00E6712B" w:rsidRPr="003E73A4" w14:paraId="7DAB77DF" w14:textId="77777777" w:rsidTr="00BA41B8">
        <w:trPr>
          <w:trHeight w:val="135"/>
          <w:jc w:val="center"/>
        </w:trPr>
        <w:tc>
          <w:tcPr>
            <w:tcW w:w="924" w:type="pct"/>
            <w:vMerge/>
            <w:shd w:val="clear" w:color="auto" w:fill="D9D9D9"/>
          </w:tcPr>
          <w:p w14:paraId="49EEDCF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D9D9D9"/>
          </w:tcPr>
          <w:p w14:paraId="6BA03F5B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Monday 21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February – Friday 1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April</w:t>
            </w:r>
          </w:p>
        </w:tc>
      </w:tr>
      <w:tr w:rsidR="00E6712B" w:rsidRPr="003E73A4" w14:paraId="0DB155BE" w14:textId="77777777" w:rsidTr="00BA41B8">
        <w:trPr>
          <w:trHeight w:val="135"/>
          <w:jc w:val="center"/>
        </w:trPr>
        <w:tc>
          <w:tcPr>
            <w:tcW w:w="924" w:type="pct"/>
            <w:vMerge/>
            <w:shd w:val="clear" w:color="auto" w:fill="D9D9D9"/>
          </w:tcPr>
          <w:p w14:paraId="3622A2EB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D9D9D9"/>
          </w:tcPr>
          <w:p w14:paraId="69D0E36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(Good Friday 15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April, Easter Monday 18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April)</w:t>
            </w:r>
          </w:p>
        </w:tc>
      </w:tr>
      <w:tr w:rsidR="00E6712B" w:rsidRPr="003E73A4" w14:paraId="2D856E92" w14:textId="77777777" w:rsidTr="00BA41B8">
        <w:trPr>
          <w:trHeight w:val="90"/>
          <w:jc w:val="center"/>
        </w:trPr>
        <w:tc>
          <w:tcPr>
            <w:tcW w:w="5000" w:type="pct"/>
            <w:gridSpan w:val="2"/>
          </w:tcPr>
          <w:p w14:paraId="673313A4" w14:textId="77777777" w:rsidR="00E6712B" w:rsidRPr="002007EA" w:rsidRDefault="00E6712B" w:rsidP="00BA41B8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Spring Break</w:t>
            </w:r>
          </w:p>
        </w:tc>
      </w:tr>
      <w:tr w:rsidR="00E6712B" w:rsidRPr="003E73A4" w14:paraId="4350A2A6" w14:textId="77777777" w:rsidTr="00BA41B8">
        <w:trPr>
          <w:trHeight w:val="135"/>
          <w:jc w:val="center"/>
        </w:trPr>
        <w:tc>
          <w:tcPr>
            <w:tcW w:w="924" w:type="pct"/>
            <w:vMerge w:val="restart"/>
            <w:shd w:val="clear" w:color="auto" w:fill="BFBFBF"/>
          </w:tcPr>
          <w:p w14:paraId="72EF9168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Summer </w:t>
            </w:r>
          </w:p>
          <w:p w14:paraId="6BAA2FB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2022</w:t>
            </w:r>
          </w:p>
        </w:tc>
        <w:tc>
          <w:tcPr>
            <w:tcW w:w="4076" w:type="pct"/>
            <w:shd w:val="clear" w:color="auto" w:fill="BFBFBF"/>
          </w:tcPr>
          <w:p w14:paraId="7AF5D09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Tuesday 19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April - Friday 27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May</w:t>
            </w:r>
          </w:p>
        </w:tc>
      </w:tr>
      <w:tr w:rsidR="00E6712B" w:rsidRPr="003E73A4" w14:paraId="66A0462D" w14:textId="77777777" w:rsidTr="00BA41B8">
        <w:trPr>
          <w:trHeight w:val="135"/>
          <w:jc w:val="center"/>
        </w:trPr>
        <w:tc>
          <w:tcPr>
            <w:tcW w:w="924" w:type="pct"/>
            <w:vMerge/>
            <w:shd w:val="clear" w:color="auto" w:fill="BFBFBF"/>
          </w:tcPr>
          <w:p w14:paraId="077C9A24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BFBFBF"/>
          </w:tcPr>
          <w:p w14:paraId="523216C4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(Bank Holiday 2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nd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May)</w:t>
            </w:r>
          </w:p>
        </w:tc>
      </w:tr>
      <w:tr w:rsidR="00E6712B" w:rsidRPr="003E73A4" w14:paraId="7E972FC5" w14:textId="77777777" w:rsidTr="00BA41B8">
        <w:trPr>
          <w:trHeight w:val="180"/>
          <w:jc w:val="center"/>
        </w:trPr>
        <w:tc>
          <w:tcPr>
            <w:tcW w:w="924" w:type="pct"/>
            <w:vMerge/>
            <w:shd w:val="clear" w:color="auto" w:fill="BFBFBF"/>
          </w:tcPr>
          <w:p w14:paraId="2DB1188C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BFBFBF"/>
          </w:tcPr>
          <w:p w14:paraId="7E07716C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Half term Monday 30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 - Friday 3</w:t>
            </w:r>
            <w:r w:rsidRPr="002007EA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rd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June (1 week)</w:t>
            </w:r>
          </w:p>
        </w:tc>
      </w:tr>
      <w:tr w:rsidR="00E6712B" w:rsidRPr="003E73A4" w14:paraId="35D7AB2C" w14:textId="77777777" w:rsidTr="00BA41B8">
        <w:trPr>
          <w:trHeight w:val="180"/>
          <w:jc w:val="center"/>
        </w:trPr>
        <w:tc>
          <w:tcPr>
            <w:tcW w:w="924" w:type="pct"/>
            <w:vMerge/>
            <w:shd w:val="clear" w:color="auto" w:fill="BFBFBF"/>
          </w:tcPr>
          <w:p w14:paraId="09109C5E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076" w:type="pct"/>
            <w:shd w:val="clear" w:color="auto" w:fill="BFBFBF"/>
          </w:tcPr>
          <w:p w14:paraId="5D4B891B" w14:textId="77777777" w:rsidR="00E6712B" w:rsidRPr="002007EA" w:rsidRDefault="00E6712B" w:rsidP="00F758AA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Monday 6</w:t>
            </w:r>
            <w:r w:rsidRPr="002007E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June – </w:t>
            </w:r>
            <w:r w:rsidR="00F758AA">
              <w:rPr>
                <w:rFonts w:ascii="Calibri" w:hAnsi="Calibri" w:cs="Arial"/>
                <w:b/>
                <w:sz w:val="28"/>
                <w:lang w:val="en-US"/>
              </w:rPr>
              <w:t>Wednesday 20</w:t>
            </w:r>
            <w:r w:rsidR="00F758AA" w:rsidRPr="00F758AA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F758AA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July</w:t>
            </w:r>
          </w:p>
        </w:tc>
      </w:tr>
    </w:tbl>
    <w:p w14:paraId="2DCE9313" w14:textId="77777777" w:rsidR="00E6712B" w:rsidRDefault="00E6712B" w:rsidP="00E6712B">
      <w:pPr>
        <w:pStyle w:val="NoSpacing"/>
        <w:jc w:val="center"/>
        <w:rPr>
          <w:rFonts w:cs="Arial"/>
          <w:b/>
          <w:sz w:val="32"/>
          <w:szCs w:val="32"/>
          <w:lang w:val="en-US"/>
        </w:rPr>
      </w:pPr>
    </w:p>
    <w:p w14:paraId="68ECFC71" w14:textId="77777777" w:rsidR="00E6712B" w:rsidRPr="003E73A4" w:rsidRDefault="00E6712B" w:rsidP="00E6712B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14:paraId="669D7242" w14:textId="77777777" w:rsidR="00E6712B" w:rsidRPr="003E73A4" w:rsidRDefault="00E6712B" w:rsidP="00E6712B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 w:rsidRPr="003E73A4">
        <w:rPr>
          <w:rFonts w:ascii="Calibri" w:eastAsia="Calibri" w:hAnsi="Calibri"/>
          <w:b/>
          <w:sz w:val="20"/>
          <w:szCs w:val="20"/>
        </w:rPr>
        <w:t>INSET DAYS</w:t>
      </w:r>
      <w:r w:rsidRPr="003E73A4">
        <w:rPr>
          <w:rFonts w:ascii="Calibri" w:eastAsia="Calibri" w:hAnsi="Calibri"/>
          <w:sz w:val="20"/>
          <w:szCs w:val="20"/>
        </w:rPr>
        <w:t xml:space="preserve"> to be finalised however will follow similar pattern to previous year</w:t>
      </w:r>
    </w:p>
    <w:p w14:paraId="41354DCE" w14:textId="77777777" w:rsidR="0025110A" w:rsidRPr="00E6712B" w:rsidRDefault="0025110A" w:rsidP="00E6712B"/>
    <w:sectPr w:rsidR="0025110A" w:rsidRPr="00E6712B" w:rsidSect="00583949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C050" w14:textId="77777777" w:rsidR="00B44A72" w:rsidRDefault="00B44A72" w:rsidP="00583949">
      <w:r>
        <w:separator/>
      </w:r>
    </w:p>
  </w:endnote>
  <w:endnote w:type="continuationSeparator" w:id="0">
    <w:p w14:paraId="39C1FB27" w14:textId="77777777" w:rsidR="00B44A72" w:rsidRDefault="00B44A72" w:rsidP="0058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E7C" w14:textId="77777777" w:rsidR="00583949" w:rsidRDefault="00583949" w:rsidP="00583949">
    <w:pPr>
      <w:pStyle w:val="BasicParagraph"/>
      <w:ind w:left="-426"/>
      <w:rPr>
        <w:rFonts w:ascii="Avenir LT Std 55 Roman" w:hAnsi="Avenir LT Std 55 Roman" w:cs="Avenir LT Std 55 Roman"/>
        <w:color w:val="FC0CD1"/>
        <w:sz w:val="20"/>
        <w:szCs w:val="20"/>
      </w:rPr>
    </w:pPr>
  </w:p>
  <w:p w14:paraId="20F04F3A" w14:textId="77777777" w:rsidR="00583949" w:rsidRDefault="00583949" w:rsidP="00583949">
    <w:pPr>
      <w:pStyle w:val="BasicParagraph"/>
      <w:ind w:left="-426"/>
      <w:rPr>
        <w:rFonts w:ascii="Avenir LT Std 55 Roman" w:hAnsi="Avenir LT Std 55 Roman" w:cs="Avenir LT Std 55 Roman"/>
        <w:color w:val="FC0CD1"/>
        <w:sz w:val="20"/>
        <w:szCs w:val="20"/>
      </w:rPr>
    </w:pPr>
  </w:p>
  <w:p w14:paraId="3E1C385D" w14:textId="77777777" w:rsidR="00583949" w:rsidRPr="00583949" w:rsidRDefault="00583949" w:rsidP="00583949">
    <w:pPr>
      <w:pStyle w:val="BasicParagraph"/>
      <w:ind w:left="-426"/>
      <w:rPr>
        <w:rFonts w:asciiTheme="minorHAnsi" w:hAnsiTheme="minorHAnsi" w:cs="Avenir LT Std 35 Light"/>
        <w:sz w:val="22"/>
        <w:szCs w:val="22"/>
      </w:rPr>
    </w:pPr>
    <w:r w:rsidRPr="002B1E34">
      <w:rPr>
        <w:rFonts w:asciiTheme="minorHAnsi" w:hAnsiTheme="minorHAnsi" w:cs="Avenir LT Std 55 Roman"/>
        <w:color w:val="009290"/>
        <w:sz w:val="22"/>
        <w:szCs w:val="22"/>
      </w:rPr>
      <w:t xml:space="preserve">Chief Executive: </w:t>
    </w:r>
    <w:r w:rsidRPr="00583949">
      <w:rPr>
        <w:rFonts w:asciiTheme="minorHAnsi" w:hAnsiTheme="minorHAnsi" w:cs="Avenir LT Std 35 Light"/>
        <w:sz w:val="22"/>
        <w:szCs w:val="22"/>
      </w:rPr>
      <w:t>Mrs Sam Parrett OBE, FCIPD MSc</w:t>
    </w:r>
  </w:p>
  <w:p w14:paraId="5BAB2EE3" w14:textId="77777777" w:rsidR="00583949" w:rsidRPr="00583949" w:rsidRDefault="00583949" w:rsidP="00583949">
    <w:pPr>
      <w:pStyle w:val="Footer"/>
      <w:ind w:left="-426"/>
      <w:rPr>
        <w:rFonts w:cs="Avenir LT Std 55 Roman"/>
      </w:rPr>
    </w:pPr>
    <w:r w:rsidRPr="00583949">
      <w:rPr>
        <w:rFonts w:cs="Avenir LT Std 55 Roman"/>
      </w:rPr>
      <w:t xml:space="preserve">London South East Colleges – Bromley Campus, Rookery Lane Bromley BR2 8HE </w:t>
    </w:r>
  </w:p>
  <w:p w14:paraId="513291E8" w14:textId="77777777" w:rsidR="00583949" w:rsidRPr="00583949" w:rsidRDefault="00583949" w:rsidP="00583949">
    <w:pPr>
      <w:pStyle w:val="Footer"/>
      <w:ind w:left="-426"/>
      <w:rPr>
        <w:rFonts w:cs="Avenir LT Std 35 Light"/>
      </w:rPr>
    </w:pPr>
    <w:r w:rsidRPr="002B1E34">
      <w:rPr>
        <w:rFonts w:cs="Avenir LT Std 55 Roman"/>
        <w:color w:val="009290"/>
      </w:rPr>
      <w:t>t:</w:t>
    </w:r>
    <w:r w:rsidRPr="002B1E34">
      <w:rPr>
        <w:rFonts w:cs="Avenir LT Std 35 Light"/>
        <w:color w:val="009290"/>
      </w:rPr>
      <w:t xml:space="preserve"> </w:t>
    </w:r>
    <w:r w:rsidRPr="00583949">
      <w:rPr>
        <w:rFonts w:cs="Avenir LT Std 35 Light"/>
      </w:rPr>
      <w:t xml:space="preserve">020 8295 7000  </w:t>
    </w:r>
  </w:p>
  <w:p w14:paraId="1C144A26" w14:textId="77777777" w:rsidR="00583949" w:rsidRPr="00583949" w:rsidRDefault="00583949" w:rsidP="00583949">
    <w:pPr>
      <w:pStyle w:val="Footer"/>
      <w:ind w:left="-426"/>
      <w:rPr>
        <w:rFonts w:cs="Avenir LT Std 35 Light"/>
      </w:rPr>
    </w:pPr>
    <w:r w:rsidRPr="002B1E34">
      <w:rPr>
        <w:rFonts w:cs="Avenir LT Std 55 Roman"/>
        <w:color w:val="009290"/>
      </w:rPr>
      <w:t xml:space="preserve">w: </w:t>
    </w:r>
    <w:hyperlink r:id="rId1" w:history="1">
      <w:r w:rsidR="002B1E34" w:rsidRPr="00F55970">
        <w:rPr>
          <w:rStyle w:val="Hyperlink"/>
          <w:rFonts w:cs="Avenir LT Std 35 Light"/>
        </w:rPr>
        <w:t>www.lsec.ac.uk</w:t>
      </w:r>
    </w:hyperlink>
  </w:p>
  <w:p w14:paraId="516D579D" w14:textId="77777777" w:rsidR="00583949" w:rsidRDefault="00583949" w:rsidP="00583949">
    <w:pPr>
      <w:pStyle w:val="BasicParagraph"/>
      <w:ind w:left="-426"/>
      <w:rPr>
        <w:rFonts w:ascii="Avenir LT Std 35 Light" w:hAnsi="Avenir LT Std 35 Light" w:cs="Avenir LT Std 35 Light"/>
        <w:sz w:val="14"/>
        <w:szCs w:val="14"/>
      </w:rPr>
    </w:pPr>
  </w:p>
  <w:p w14:paraId="6AC70AA2" w14:textId="77777777" w:rsidR="00583949" w:rsidRDefault="00583949" w:rsidP="00583949">
    <w:pPr>
      <w:pStyle w:val="Footer"/>
      <w:ind w:left="-426"/>
    </w:pPr>
  </w:p>
  <w:p w14:paraId="70EFD891" w14:textId="77777777" w:rsidR="00583949" w:rsidRDefault="005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A5BC" w14:textId="77777777" w:rsidR="00B44A72" w:rsidRDefault="00B44A72" w:rsidP="00583949">
      <w:r>
        <w:separator/>
      </w:r>
    </w:p>
  </w:footnote>
  <w:footnote w:type="continuationSeparator" w:id="0">
    <w:p w14:paraId="4BE0B8A6" w14:textId="77777777" w:rsidR="00B44A72" w:rsidRDefault="00B44A72" w:rsidP="0058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15AA" w14:textId="77777777" w:rsidR="002B1E34" w:rsidRDefault="002B1E3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2E1607" wp14:editId="130FDA0C">
          <wp:simplePos x="0" y="0"/>
          <wp:positionH relativeFrom="column">
            <wp:posOffset>4305300</wp:posOffset>
          </wp:positionH>
          <wp:positionV relativeFrom="paragraph">
            <wp:posOffset>-87630</wp:posOffset>
          </wp:positionV>
          <wp:extent cx="1894205" cy="1356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on South East Academies Trus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135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A08D4" w14:textId="77777777" w:rsidR="002B1E34" w:rsidRDefault="002B1E34">
    <w:pPr>
      <w:pStyle w:val="Header"/>
      <w:rPr>
        <w:noProof/>
        <w:lang w:eastAsia="en-GB"/>
      </w:rPr>
    </w:pPr>
  </w:p>
  <w:p w14:paraId="36D18069" w14:textId="77777777" w:rsidR="002B1E34" w:rsidRDefault="002B1E34">
    <w:pPr>
      <w:pStyle w:val="Header"/>
      <w:rPr>
        <w:noProof/>
        <w:lang w:eastAsia="en-GB"/>
      </w:rPr>
    </w:pPr>
  </w:p>
  <w:p w14:paraId="1E381C5B" w14:textId="77777777" w:rsidR="002B1E34" w:rsidRDefault="002B1E34">
    <w:pPr>
      <w:pStyle w:val="Header"/>
      <w:rPr>
        <w:noProof/>
        <w:lang w:eastAsia="en-GB"/>
      </w:rPr>
    </w:pPr>
  </w:p>
  <w:p w14:paraId="69A48B39" w14:textId="77777777" w:rsidR="002B1E34" w:rsidRDefault="002B1E34">
    <w:pPr>
      <w:pStyle w:val="Header"/>
      <w:rPr>
        <w:noProof/>
        <w:lang w:eastAsia="en-GB"/>
      </w:rPr>
    </w:pPr>
  </w:p>
  <w:p w14:paraId="687E0470" w14:textId="77777777" w:rsidR="00583949" w:rsidRDefault="00583949">
    <w:pPr>
      <w:pStyle w:val="Header"/>
    </w:pPr>
  </w:p>
  <w:p w14:paraId="457D2AC2" w14:textId="77777777" w:rsidR="002B1E34" w:rsidRDefault="002B1E34">
    <w:pPr>
      <w:pStyle w:val="Header"/>
    </w:pPr>
  </w:p>
  <w:p w14:paraId="6DDE27CB" w14:textId="77777777" w:rsidR="002B1E34" w:rsidRDefault="002B1E34">
    <w:pPr>
      <w:pStyle w:val="Header"/>
    </w:pPr>
  </w:p>
  <w:p w14:paraId="7EA99658" w14:textId="77777777" w:rsidR="002B1E34" w:rsidRDefault="002B1E34">
    <w:pPr>
      <w:pStyle w:val="Header"/>
    </w:pPr>
  </w:p>
  <w:p w14:paraId="4AF9BB0F" w14:textId="77777777" w:rsidR="00583949" w:rsidRDefault="002B1E34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0ACE"/>
    <w:multiLevelType w:val="hybridMultilevel"/>
    <w:tmpl w:val="5B36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9"/>
    <w:rsid w:val="000A1A10"/>
    <w:rsid w:val="001341F1"/>
    <w:rsid w:val="001A6121"/>
    <w:rsid w:val="001C6E67"/>
    <w:rsid w:val="001E21C7"/>
    <w:rsid w:val="002007EA"/>
    <w:rsid w:val="0025110A"/>
    <w:rsid w:val="002B1E34"/>
    <w:rsid w:val="002F2B63"/>
    <w:rsid w:val="00393441"/>
    <w:rsid w:val="003D77F9"/>
    <w:rsid w:val="004D0793"/>
    <w:rsid w:val="00583949"/>
    <w:rsid w:val="006304E6"/>
    <w:rsid w:val="00657DEA"/>
    <w:rsid w:val="007A5C3D"/>
    <w:rsid w:val="008C1924"/>
    <w:rsid w:val="00A36DCF"/>
    <w:rsid w:val="00AA535C"/>
    <w:rsid w:val="00AB063A"/>
    <w:rsid w:val="00AE5D46"/>
    <w:rsid w:val="00B3460A"/>
    <w:rsid w:val="00B44A72"/>
    <w:rsid w:val="00B67F4D"/>
    <w:rsid w:val="00D07A95"/>
    <w:rsid w:val="00D3252D"/>
    <w:rsid w:val="00E6712B"/>
    <w:rsid w:val="00EF777A"/>
    <w:rsid w:val="00F74849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22E8"/>
  <w15:docId w15:val="{734D04D3-C706-40BE-8039-AF0F875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0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949"/>
  </w:style>
  <w:style w:type="paragraph" w:styleId="Footer">
    <w:name w:val="footer"/>
    <w:basedOn w:val="Normal"/>
    <w:link w:val="FooterChar"/>
    <w:uiPriority w:val="99"/>
    <w:unhideWhenUsed/>
    <w:rsid w:val="00583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3949"/>
  </w:style>
  <w:style w:type="paragraph" w:customStyle="1" w:styleId="BasicParagraph">
    <w:name w:val="[Basic Paragraph]"/>
    <w:basedOn w:val="Normal"/>
    <w:uiPriority w:val="99"/>
    <w:rsid w:val="005839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5839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60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535C"/>
    <w:pPr>
      <w:widowControl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535C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EA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AB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63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671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e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College of Further &amp; Higher Education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Berwick</dc:creator>
  <cp:lastModifiedBy>Carolyn Potts</cp:lastModifiedBy>
  <cp:revision>2</cp:revision>
  <cp:lastPrinted>2018-03-06T15:13:00Z</cp:lastPrinted>
  <dcterms:created xsi:type="dcterms:W3CDTF">2021-08-20T12:13:00Z</dcterms:created>
  <dcterms:modified xsi:type="dcterms:W3CDTF">2021-08-20T12:13:00Z</dcterms:modified>
</cp:coreProperties>
</file>